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Autospacing="0" w:afterAutospacing="0" w:line="600" w:lineRule="atLeast"/>
        <w:jc w:val="center"/>
        <w:rPr>
          <w:rFonts w:ascii="Helvetica" w:hAnsi="Helvetica" w:eastAsia="Helvetica" w:cs="Helvetica"/>
          <w:b/>
          <w:bCs/>
          <w:color w:val="000000"/>
          <w:sz w:val="32"/>
          <w:szCs w:val="32"/>
        </w:rPr>
      </w:pPr>
      <w:r>
        <w:rPr>
          <w:rFonts w:hint="eastAsia" w:ascii="Helvetica" w:hAnsi="Helvetica" w:eastAsia="Helvetica" w:cs="Helvetica"/>
          <w:b/>
          <w:bCs/>
          <w:color w:val="000000"/>
          <w:sz w:val="32"/>
          <w:szCs w:val="32"/>
        </w:rPr>
        <w:t>赤峰学院消防灭火器、微型消防站2024年检项目</w:t>
      </w:r>
    </w:p>
    <w:p>
      <w:pPr>
        <w:pStyle w:val="8"/>
        <w:widowControl/>
        <w:spacing w:beforeAutospacing="0" w:afterAutospacing="0" w:line="600" w:lineRule="atLeast"/>
        <w:jc w:val="center"/>
        <w:rPr>
          <w:rFonts w:ascii="Helvetica" w:hAnsi="Helvetica" w:eastAsia="Helvetica" w:cs="Helvetica"/>
          <w:b/>
          <w:bCs/>
          <w:color w:val="000000"/>
          <w:sz w:val="32"/>
          <w:szCs w:val="32"/>
        </w:rPr>
      </w:pPr>
      <w:r>
        <w:rPr>
          <w:rFonts w:hint="eastAsia" w:ascii="Helvetica" w:hAnsi="Helvetica" w:eastAsia="宋体" w:cs="Helvetica"/>
          <w:b/>
          <w:bCs/>
          <w:color w:val="000000"/>
          <w:sz w:val="32"/>
          <w:szCs w:val="32"/>
          <w:lang w:eastAsia="zh-CN"/>
        </w:rPr>
        <w:t>（二次）询价</w:t>
      </w:r>
      <w:bookmarkStart w:id="0" w:name="_GoBack"/>
      <w:bookmarkEnd w:id="0"/>
      <w:r>
        <w:rPr>
          <w:rFonts w:hint="eastAsia" w:ascii="Helvetica" w:hAnsi="Helvetica" w:eastAsia="Helvetica" w:cs="Helvetica"/>
          <w:b/>
          <w:bCs/>
          <w:color w:val="000000"/>
          <w:sz w:val="32"/>
          <w:szCs w:val="32"/>
        </w:rPr>
        <w:t>成交</w:t>
      </w:r>
      <w:r>
        <w:rPr>
          <w:rFonts w:ascii="Helvetica" w:hAnsi="Helvetica" w:eastAsia="Helvetica" w:cs="Helvetica"/>
          <w:b/>
          <w:bCs/>
          <w:color w:val="000000"/>
          <w:sz w:val="32"/>
          <w:szCs w:val="32"/>
        </w:rPr>
        <w:t>结果公告</w:t>
      </w:r>
    </w:p>
    <w:p>
      <w:pPr>
        <w:pStyle w:val="3"/>
        <w:widowControl/>
        <w:numPr>
          <w:ilvl w:val="0"/>
          <w:numId w:val="1"/>
        </w:numPr>
        <w:wordWrap w:val="0"/>
        <w:spacing w:before="150" w:beforeAutospacing="0" w:afterAutospacing="0" w:line="400" w:lineRule="exact"/>
        <w:rPr>
          <w:rStyle w:val="11"/>
          <w:rFonts w:hint="default"/>
          <w:b/>
          <w:color w:val="333333"/>
        </w:rPr>
      </w:pPr>
      <w:r>
        <w:rPr>
          <w:rStyle w:val="11"/>
          <w:b/>
          <w:color w:val="333333"/>
        </w:rPr>
        <w:t>项目编号：</w:t>
      </w:r>
      <w:r>
        <w:rPr>
          <w:rFonts w:ascii="Arial" w:hAnsi="Arial" w:cs="Arial"/>
          <w:color w:val="323232"/>
        </w:rPr>
        <w:t>XAC 2024 002</w:t>
      </w:r>
    </w:p>
    <w:p>
      <w:pPr>
        <w:pStyle w:val="3"/>
        <w:widowControl/>
        <w:wordWrap w:val="0"/>
        <w:spacing w:before="150" w:beforeAutospacing="0" w:afterAutospacing="0" w:line="400" w:lineRule="exact"/>
        <w:rPr>
          <w:rFonts w:hint="default"/>
          <w:b w:val="0"/>
          <w:bCs w:val="0"/>
        </w:rPr>
      </w:pPr>
      <w:r>
        <w:rPr>
          <w:rStyle w:val="11"/>
          <w:b/>
          <w:color w:val="333333"/>
        </w:rPr>
        <w:t>二、项目名称：</w:t>
      </w:r>
      <w:r>
        <w:rPr>
          <w:rFonts w:ascii="Arial" w:hAnsi="Arial" w:cs="Arial"/>
          <w:color w:val="323232"/>
        </w:rPr>
        <w:t>赤峰学院消防灭火器、微型消防站2024年检项目</w:t>
      </w:r>
    </w:p>
    <w:p>
      <w:pPr>
        <w:pStyle w:val="3"/>
        <w:widowControl/>
        <w:wordWrap w:val="0"/>
        <w:spacing w:before="150" w:beforeAutospacing="0" w:afterAutospacing="0" w:line="400" w:lineRule="exact"/>
        <w:rPr>
          <w:rFonts w:hint="default"/>
          <w:b w:val="0"/>
          <w:bCs w:val="0"/>
        </w:rPr>
      </w:pPr>
      <w:r>
        <w:rPr>
          <w:rStyle w:val="11"/>
          <w:b/>
          <w:color w:val="333333"/>
        </w:rPr>
        <w:t>三、采购结果</w:t>
      </w:r>
    </w:p>
    <w:tbl>
      <w:tblPr>
        <w:tblStyle w:val="9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54"/>
        <w:gridCol w:w="3662"/>
        <w:gridCol w:w="16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9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1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95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lang w:bidi="ar"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Arial" w:hAnsi="Arial" w:cs="Arial"/>
                <w:color w:val="323232"/>
                <w:kern w:val="0"/>
                <w:sz w:val="24"/>
              </w:rPr>
              <w:t>陕西福来消防技术有限公司</w:t>
            </w:r>
          </w:p>
        </w:tc>
        <w:tc>
          <w:tcPr>
            <w:tcW w:w="21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陕西省西安市碑林区南关正街中段95号领先国际第11幢1单元1090109室</w:t>
            </w:r>
          </w:p>
        </w:tc>
        <w:tc>
          <w:tcPr>
            <w:tcW w:w="95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75899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>元</w:t>
            </w:r>
          </w:p>
        </w:tc>
      </w:tr>
    </w:tbl>
    <w:p>
      <w:pPr>
        <w:pStyle w:val="3"/>
        <w:widowControl/>
        <w:numPr>
          <w:ilvl w:val="0"/>
          <w:numId w:val="2"/>
        </w:numPr>
        <w:wordWrap w:val="0"/>
        <w:spacing w:before="150" w:beforeAutospacing="0" w:afterAutospacing="0" w:line="400" w:lineRule="exact"/>
        <w:rPr>
          <w:rStyle w:val="11"/>
          <w:rFonts w:hint="default"/>
          <w:b/>
          <w:color w:val="333333"/>
        </w:rPr>
      </w:pPr>
      <w:r>
        <w:rPr>
          <w:rStyle w:val="11"/>
          <w:b/>
          <w:color w:val="333333"/>
        </w:rPr>
        <w:t>主要标的信息</w:t>
      </w:r>
    </w:p>
    <w:p>
      <w:pPr>
        <w:pStyle w:val="3"/>
        <w:widowControl/>
        <w:wordWrap w:val="0"/>
        <w:spacing w:before="150" w:beforeAutospacing="0" w:afterAutospacing="0" w:line="400" w:lineRule="exact"/>
        <w:ind w:firstLine="480" w:firstLineChars="200"/>
        <w:rPr>
          <w:rFonts w:hint="default" w:cs="宋体"/>
          <w:b w:val="0"/>
          <w:bCs w:val="0"/>
          <w:color w:val="000000"/>
          <w:lang w:bidi="ar"/>
        </w:rPr>
      </w:pPr>
      <w:r>
        <w:rPr>
          <w:rFonts w:cs="宋体"/>
          <w:b w:val="0"/>
          <w:bCs w:val="0"/>
          <w:color w:val="000000"/>
          <w:lang w:bidi="ar"/>
        </w:rPr>
        <w:t>见附件</w:t>
      </w:r>
    </w:p>
    <w:p>
      <w:pPr>
        <w:pStyle w:val="3"/>
        <w:widowControl/>
        <w:wordWrap w:val="0"/>
        <w:spacing w:before="150" w:beforeAutospacing="0" w:afterAutospacing="0" w:line="400" w:lineRule="exact"/>
        <w:rPr>
          <w:rFonts w:hint="default"/>
          <w:b w:val="0"/>
          <w:bCs w:val="0"/>
        </w:rPr>
      </w:pPr>
      <w:r>
        <w:rPr>
          <w:rStyle w:val="11"/>
          <w:b/>
          <w:color w:val="333333"/>
        </w:rPr>
        <w:t>五、询价小组名单：</w:t>
      </w:r>
    </w:p>
    <w:p>
      <w:pPr>
        <w:pStyle w:val="3"/>
        <w:widowControl/>
        <w:wordWrap w:val="0"/>
        <w:spacing w:before="150" w:beforeAutospacing="0" w:afterAutospacing="0" w:line="400" w:lineRule="exact"/>
        <w:ind w:firstLine="480" w:firstLineChars="200"/>
        <w:rPr>
          <w:rFonts w:hint="default" w:cs="宋体"/>
          <w:b w:val="0"/>
          <w:bCs w:val="0"/>
          <w:color w:val="000000"/>
          <w:lang w:bidi="ar"/>
        </w:rPr>
      </w:pPr>
      <w:r>
        <w:rPr>
          <w:rFonts w:cs="宋体"/>
          <w:b w:val="0"/>
          <w:bCs w:val="0"/>
          <w:color w:val="000000"/>
          <w:lang w:bidi="ar"/>
        </w:rPr>
        <w:t>张家华、金梁、刘云峰</w:t>
      </w:r>
    </w:p>
    <w:p>
      <w:pPr>
        <w:pStyle w:val="3"/>
        <w:widowControl/>
        <w:wordWrap w:val="0"/>
        <w:spacing w:before="150" w:beforeAutospacing="0" w:afterAutospacing="0" w:line="400" w:lineRule="exact"/>
        <w:rPr>
          <w:rFonts w:hint="default"/>
          <w:b w:val="0"/>
          <w:bCs w:val="0"/>
        </w:rPr>
      </w:pPr>
      <w:r>
        <w:rPr>
          <w:rStyle w:val="11"/>
          <w:b/>
          <w:color w:val="333333"/>
        </w:rPr>
        <w:t>六、公告期限</w:t>
      </w:r>
    </w:p>
    <w:p>
      <w:pPr>
        <w:pStyle w:val="8"/>
        <w:widowControl/>
        <w:wordWrap w:val="0"/>
        <w:spacing w:beforeAutospacing="0" w:afterAutospacing="0" w:line="400" w:lineRule="exact"/>
        <w:ind w:firstLine="480"/>
        <w:jc w:val="both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自本公告发布之日起1个工作日。</w:t>
      </w:r>
    </w:p>
    <w:p>
      <w:pPr>
        <w:pStyle w:val="3"/>
        <w:widowControl/>
        <w:wordWrap w:val="0"/>
        <w:spacing w:before="150" w:beforeAutospacing="0" w:afterAutospacing="0" w:line="400" w:lineRule="exact"/>
        <w:rPr>
          <w:rFonts w:hint="default"/>
          <w:b w:val="0"/>
          <w:bCs w:val="0"/>
        </w:rPr>
      </w:pPr>
      <w:r>
        <w:rPr>
          <w:rStyle w:val="11"/>
          <w:b/>
          <w:color w:val="333333"/>
        </w:rPr>
        <w:t>七、其他补充事宜</w:t>
      </w:r>
    </w:p>
    <w:p>
      <w:pPr>
        <w:pStyle w:val="8"/>
        <w:widowControl/>
        <w:wordWrap w:val="0"/>
        <w:spacing w:beforeAutospacing="0" w:afterAutospacing="0" w:line="400" w:lineRule="exact"/>
        <w:ind w:firstLine="480"/>
        <w:jc w:val="both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无</w:t>
      </w:r>
    </w:p>
    <w:p>
      <w:pPr>
        <w:pStyle w:val="3"/>
        <w:widowControl/>
        <w:wordWrap w:val="0"/>
        <w:spacing w:before="150" w:beforeAutospacing="0" w:afterAutospacing="0" w:line="400" w:lineRule="exact"/>
        <w:rPr>
          <w:rFonts w:hint="default"/>
          <w:b w:val="0"/>
          <w:bCs w:val="0"/>
        </w:rPr>
      </w:pPr>
      <w:r>
        <w:rPr>
          <w:rStyle w:val="11"/>
          <w:b/>
          <w:color w:val="333333"/>
        </w:rPr>
        <w:t>八、凡对本次公告内容提出询问，请按以下方式联系。</w:t>
      </w:r>
    </w:p>
    <w:p>
      <w:pPr>
        <w:pStyle w:val="4"/>
        <w:widowControl/>
        <w:wordWrap w:val="0"/>
        <w:spacing w:beforeAutospacing="0" w:afterAutospacing="0" w:line="400" w:lineRule="exact"/>
        <w:ind w:firstLine="480" w:firstLineChars="200"/>
        <w:rPr>
          <w:rFonts w:hint="default"/>
          <w:b w:val="0"/>
          <w:bCs w:val="0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>采购人信息</w:t>
      </w:r>
    </w:p>
    <w:p>
      <w:pPr>
        <w:widowControl/>
        <w:ind w:firstLine="480" w:firstLineChars="200"/>
        <w:rPr>
          <w:rFonts w:ascii="Arial" w:hAnsi="Arial" w:cs="Arial"/>
          <w:color w:val="323232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名称</w:t>
      </w:r>
      <w:r>
        <w:rPr>
          <w:rFonts w:hint="eastAsia" w:ascii="Arial" w:hAnsi="Arial" w:cs="Arial"/>
          <w:color w:val="323232"/>
          <w:kern w:val="0"/>
          <w:sz w:val="24"/>
        </w:rPr>
        <w:t xml:space="preserve">  </w:t>
      </w:r>
      <w:r>
        <w:rPr>
          <w:rFonts w:ascii="Arial" w:hAnsi="Arial" w:cs="Arial"/>
          <w:color w:val="323232"/>
          <w:kern w:val="0"/>
          <w:sz w:val="24"/>
        </w:rPr>
        <w:t>赤峰学院</w:t>
      </w:r>
      <w:r>
        <w:rPr>
          <w:rFonts w:hint="eastAsia" w:ascii="Arial" w:hAnsi="Arial" w:cs="Arial"/>
          <w:color w:val="323232"/>
          <w:kern w:val="0"/>
          <w:sz w:val="24"/>
        </w:rPr>
        <w:t>校园安全管理处</w:t>
      </w:r>
    </w:p>
    <w:p>
      <w:pPr>
        <w:pStyle w:val="8"/>
        <w:widowControl/>
        <w:wordWrap w:val="0"/>
        <w:spacing w:beforeAutospacing="0" w:afterAutospacing="0" w:line="400" w:lineRule="exact"/>
        <w:ind w:firstLine="480"/>
        <w:jc w:val="both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地址：赤峰市红山区迎宾路1号</w:t>
      </w:r>
    </w:p>
    <w:p>
      <w:pPr>
        <w:pStyle w:val="8"/>
        <w:widowControl/>
        <w:wordWrap w:val="0"/>
        <w:spacing w:beforeAutospacing="0" w:afterAutospacing="0" w:line="400" w:lineRule="exact"/>
        <w:ind w:firstLine="480"/>
        <w:jc w:val="both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联系方式（电话）：0476-8300115</w:t>
      </w:r>
    </w:p>
    <w:p>
      <w:pPr>
        <w:pStyle w:val="8"/>
        <w:widowControl/>
        <w:wordWrap w:val="0"/>
        <w:spacing w:beforeAutospacing="0" w:afterAutospacing="0" w:line="400" w:lineRule="exact"/>
        <w:ind w:firstLine="480"/>
        <w:jc w:val="right"/>
        <w:rPr>
          <w:rFonts w:ascii="宋体" w:hAnsi="宋体" w:eastAsia="宋体" w:cs="宋体"/>
          <w:color w:val="000000"/>
        </w:rPr>
      </w:pPr>
    </w:p>
    <w:p>
      <w:pPr>
        <w:pStyle w:val="8"/>
        <w:widowControl/>
        <w:wordWrap w:val="0"/>
        <w:spacing w:beforeAutospacing="0" w:afterAutospacing="0" w:line="400" w:lineRule="exact"/>
        <w:ind w:firstLine="480"/>
        <w:jc w:val="right"/>
        <w:rPr>
          <w:rFonts w:ascii="宋体" w:hAnsi="宋体" w:eastAsia="宋体" w:cs="宋体"/>
          <w:color w:val="000000"/>
        </w:rPr>
      </w:pPr>
    </w:p>
    <w:p>
      <w:pPr>
        <w:widowControl/>
        <w:ind w:firstLine="2520" w:firstLineChars="1050"/>
        <w:jc w:val="center"/>
        <w:rPr>
          <w:rFonts w:ascii="Arial" w:hAnsi="Arial" w:cs="Arial"/>
          <w:color w:val="323232"/>
          <w:kern w:val="0"/>
          <w:sz w:val="24"/>
        </w:rPr>
      </w:pPr>
      <w:r>
        <w:rPr>
          <w:rFonts w:ascii="Arial" w:hAnsi="Arial" w:cs="Arial"/>
          <w:color w:val="323232"/>
          <w:kern w:val="0"/>
          <w:sz w:val="24"/>
        </w:rPr>
        <w:t>赤峰学院</w:t>
      </w:r>
      <w:r>
        <w:rPr>
          <w:rFonts w:hint="eastAsia" w:ascii="Arial" w:hAnsi="Arial" w:cs="Arial"/>
          <w:color w:val="323232"/>
          <w:kern w:val="0"/>
          <w:sz w:val="24"/>
        </w:rPr>
        <w:t>校园安全管理处</w:t>
      </w:r>
    </w:p>
    <w:p>
      <w:pPr>
        <w:widowControl/>
        <w:ind w:firstLine="2520" w:firstLineChars="1050"/>
        <w:jc w:val="center"/>
        <w:rPr>
          <w:rFonts w:ascii="Arial" w:hAnsi="Arial" w:cs="Arial"/>
          <w:color w:val="323232"/>
          <w:kern w:val="0"/>
          <w:sz w:val="24"/>
        </w:rPr>
      </w:pPr>
    </w:p>
    <w:p>
      <w:pPr>
        <w:pStyle w:val="8"/>
        <w:widowControl/>
        <w:spacing w:beforeAutospacing="0" w:afterAutospacing="0" w:line="400" w:lineRule="exact"/>
        <w:ind w:firstLine="2520" w:firstLineChars="1050"/>
        <w:jc w:val="center"/>
        <w:rPr>
          <w:rFonts w:ascii="Arial" w:hAnsi="Arial" w:cs="Arial"/>
          <w:color w:val="323232"/>
        </w:rPr>
      </w:pPr>
      <w:r>
        <w:rPr>
          <w:rFonts w:hint="eastAsia" w:ascii="Arial" w:hAnsi="Arial" w:cs="Arial"/>
          <w:color w:val="323232"/>
        </w:rPr>
        <w:t>2024</w:t>
      </w:r>
      <w:r>
        <w:rPr>
          <w:rFonts w:ascii="Arial" w:hAnsi="Arial" w:cs="Arial"/>
          <w:color w:val="323232"/>
        </w:rPr>
        <w:t>年 </w:t>
      </w:r>
      <w:r>
        <w:rPr>
          <w:rFonts w:hint="eastAsia" w:ascii="Arial" w:hAnsi="Arial" w:cs="Arial"/>
          <w:color w:val="323232"/>
        </w:rPr>
        <w:t>9</w:t>
      </w:r>
      <w:r>
        <w:rPr>
          <w:rFonts w:ascii="Arial" w:hAnsi="Arial" w:cs="Arial"/>
          <w:color w:val="323232"/>
        </w:rPr>
        <w:t>月</w:t>
      </w:r>
      <w:r>
        <w:rPr>
          <w:rFonts w:hint="eastAsia" w:ascii="Arial" w:hAnsi="Arial" w:cs="Arial"/>
          <w:color w:val="323232"/>
        </w:rPr>
        <w:t>12</w:t>
      </w:r>
      <w:r>
        <w:rPr>
          <w:rFonts w:ascii="Arial" w:hAnsi="Arial" w:cs="Arial"/>
          <w:color w:val="323232"/>
        </w:rPr>
        <w:t>日</w:t>
      </w:r>
    </w:p>
    <w:p>
      <w:pPr>
        <w:rPr>
          <w:rFonts w:ascii="Arial" w:hAnsi="Arial" w:cs="Arial"/>
          <w:color w:val="323232"/>
          <w:kern w:val="0"/>
          <w:sz w:val="24"/>
        </w:rPr>
      </w:pPr>
      <w:r>
        <w:rPr>
          <w:rFonts w:ascii="Arial" w:hAnsi="Arial" w:cs="Arial"/>
          <w:color w:val="323232"/>
          <w:kern w:val="0"/>
          <w:sz w:val="24"/>
        </w:rPr>
        <w:br w:type="page"/>
      </w:r>
    </w:p>
    <w:p>
      <w:pPr>
        <w:rPr>
          <w:rFonts w:hint="eastAsia" w:ascii="Arial" w:hAnsi="Arial" w:cs="Arial"/>
          <w:color w:val="323232"/>
          <w:kern w:val="0"/>
          <w:sz w:val="24"/>
        </w:rPr>
      </w:pPr>
      <w:r>
        <w:rPr>
          <w:rFonts w:hint="eastAsia" w:ascii="Arial" w:hAnsi="Arial" w:cs="Arial"/>
          <w:color w:val="323232"/>
          <w:kern w:val="0"/>
          <w:sz w:val="24"/>
        </w:rPr>
        <w:t>附件：</w:t>
      </w:r>
    </w:p>
    <w:p>
      <w:pPr>
        <w:rPr>
          <w:rFonts w:ascii="Arial" w:hAnsi="Arial" w:cs="Arial"/>
          <w:color w:val="323232"/>
          <w:kern w:val="0"/>
          <w:sz w:val="24"/>
        </w:rPr>
      </w:pPr>
    </w:p>
    <w:p>
      <w:pPr>
        <w:widowControl/>
        <w:wordWrap w:val="0"/>
        <w:jc w:val="center"/>
      </w:pPr>
      <w:r>
        <w:drawing>
          <wp:inline distT="0" distB="0" distL="0" distR="0">
            <wp:extent cx="5581650" cy="7890510"/>
            <wp:effectExtent l="0" t="0" r="0" b="0"/>
            <wp:docPr id="1" name="图片 1" descr="C:\Users\Administrator\Desktop\微信图片_2024091209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409120923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4987" cy="789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8A8C"/>
    <w:multiLevelType w:val="singleLevel"/>
    <w:tmpl w:val="0FF38A8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204D93"/>
    <w:multiLevelType w:val="singleLevel"/>
    <w:tmpl w:val="67204D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YThlNjFjOTY2NWZmM2U1MTc4MGViYmZhZTA0ZTUifQ=="/>
  </w:docVars>
  <w:rsids>
    <w:rsidRoot w:val="00A74F97"/>
    <w:rsid w:val="000C18D9"/>
    <w:rsid w:val="004B48FB"/>
    <w:rsid w:val="00507FBB"/>
    <w:rsid w:val="007452E6"/>
    <w:rsid w:val="00791359"/>
    <w:rsid w:val="009A0C62"/>
    <w:rsid w:val="00A74F97"/>
    <w:rsid w:val="00E55F0D"/>
    <w:rsid w:val="01096F6E"/>
    <w:rsid w:val="06540ED6"/>
    <w:rsid w:val="2FED5BB6"/>
    <w:rsid w:val="33BE4234"/>
    <w:rsid w:val="4FC91C67"/>
    <w:rsid w:val="511230C0"/>
    <w:rsid w:val="5D804189"/>
    <w:rsid w:val="68A96AB8"/>
    <w:rsid w:val="6FD0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bCs/>
      <w:kern w:val="0"/>
      <w:sz w:val="15"/>
      <w:szCs w:val="15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uiPriority w:val="0"/>
    <w:rPr>
      <w:sz w:val="18"/>
      <w:szCs w:val="18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</Words>
  <Characters>302</Characters>
  <Lines>2</Lines>
  <Paragraphs>1</Paragraphs>
  <TotalTime>22</TotalTime>
  <ScaleCrop>false</ScaleCrop>
  <LinksUpToDate>false</LinksUpToDate>
  <CharactersWithSpaces>353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2023-06-20T03:36:00Z</dcterms:created>
  <dc:creator>Administrator</dc:creator>
  <cp:lastModifiedBy>Administrator</cp:lastModifiedBy>
  <cp:lastPrinted>2024-09-12T01:29:00Z</cp:lastPrinted>
  <dcterms:modified xsi:type="dcterms:W3CDTF">2024-09-18T03:23:29Z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9FBCBD2351C44A48BB2979DC388C724C_12</vt:lpwstr>
  </property>
</Properties>
</file>