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500" w:lineRule="exact"/>
        <w:jc w:val="left"/>
        <w:textAlignment w:val="auto"/>
        <w:rPr>
          <w:rFonts w:hint="default" w:ascii="黑体" w:hAnsi="黑体" w:eastAsia="黑体" w:cs="Times New Roman"/>
          <w:snapToGrid/>
          <w:kern w:val="2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napToGrid/>
          <w:kern w:val="2"/>
          <w:sz w:val="32"/>
          <w:szCs w:val="22"/>
          <w:lang w:val="en-US" w:eastAsia="zh-CN"/>
        </w:rPr>
        <w:t>附件7</w:t>
      </w:r>
    </w:p>
    <w:p>
      <w:pPr>
        <w:pStyle w:val="4"/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firstLine="640"/>
        <w:jc w:val="center"/>
        <w:textAlignment w:val="baseline"/>
        <w:rPr>
          <w:rFonts w:hint="eastAsia" w:ascii="仿宋" w:hAnsi="仿宋" w:eastAsia="仿宋" w:cs="仿宋"/>
          <w:b/>
          <w:bCs/>
          <w:color w:val="000000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firstLine="640"/>
        <w:jc w:val="center"/>
        <w:textAlignment w:val="baseline"/>
        <w:rPr>
          <w:rFonts w:hint="default" w:ascii="方正小标宋简体" w:hAnsi="方正小标宋简体" w:eastAsia="方正小标宋简体" w:cs="Times New Roman"/>
          <w:snapToGrid/>
          <w:kern w:val="2"/>
          <w:sz w:val="44"/>
          <w:szCs w:val="22"/>
          <w:lang w:val="en-US" w:eastAsia="zh-CN" w:bidi="ar-SA"/>
        </w:rPr>
      </w:pPr>
      <w:r>
        <w:rPr>
          <w:rFonts w:hint="eastAsia" w:ascii="方正小标宋简体" w:hAnsi="方正小标宋简体" w:eastAsia="方正小标宋简体" w:cs="Times New Roman"/>
          <w:snapToGrid/>
          <w:kern w:val="2"/>
          <w:sz w:val="44"/>
          <w:szCs w:val="22"/>
          <w:lang w:val="en-US" w:eastAsia="zh-CN" w:bidi="ar-SA"/>
        </w:rPr>
        <w:t>“最美</w:t>
      </w:r>
      <w:r>
        <w:rPr>
          <w:rFonts w:hint="default" w:ascii="方正小标宋简体" w:hAnsi="方正小标宋简体" w:eastAsia="方正小标宋简体" w:cs="Times New Roman"/>
          <w:snapToGrid/>
          <w:kern w:val="2"/>
          <w:sz w:val="44"/>
          <w:szCs w:val="22"/>
          <w:lang w:val="en-US" w:eastAsia="zh-CN" w:bidi="ar-SA"/>
        </w:rPr>
        <w:t>学生工作</w:t>
      </w:r>
      <w:r>
        <w:rPr>
          <w:rFonts w:hint="eastAsia" w:ascii="方正小标宋简体" w:hAnsi="方正小标宋简体" w:eastAsia="方正小标宋简体" w:cs="Times New Roman"/>
          <w:snapToGrid/>
          <w:kern w:val="2"/>
          <w:sz w:val="44"/>
          <w:szCs w:val="22"/>
          <w:lang w:val="en-US" w:eastAsia="zh-CN" w:bidi="ar-SA"/>
        </w:rPr>
        <w:t>者”</w:t>
      </w:r>
      <w:r>
        <w:rPr>
          <w:rFonts w:hint="default" w:ascii="方正小标宋简体" w:hAnsi="方正小标宋简体" w:eastAsia="方正小标宋简体" w:cs="Times New Roman"/>
          <w:snapToGrid/>
          <w:kern w:val="2"/>
          <w:sz w:val="44"/>
          <w:szCs w:val="22"/>
          <w:lang w:val="en-US" w:eastAsia="zh-CN" w:bidi="ar-SA"/>
        </w:rPr>
        <w:t>评选</w:t>
      </w:r>
      <w:r>
        <w:rPr>
          <w:rFonts w:hint="eastAsia" w:ascii="方正小标宋简体" w:hAnsi="方正小标宋简体" w:eastAsia="方正小标宋简体" w:cs="Times New Roman"/>
          <w:snapToGrid/>
          <w:kern w:val="2"/>
          <w:sz w:val="44"/>
          <w:szCs w:val="22"/>
          <w:lang w:val="en-US" w:eastAsia="zh-CN" w:bidi="ar-SA"/>
        </w:rPr>
        <w:t>办法</w:t>
      </w:r>
    </w:p>
    <w:p>
      <w:pPr>
        <w:pStyle w:val="4"/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firstLine="640"/>
        <w:jc w:val="center"/>
        <w:textAlignment w:val="baseline"/>
        <w:rPr>
          <w:rFonts w:hint="default" w:ascii="仿宋" w:hAnsi="仿宋" w:eastAsia="仿宋" w:cs="仿宋"/>
          <w:b/>
          <w:bCs/>
          <w:color w:val="000000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40" w:firstLineChars="0"/>
        <w:textAlignment w:val="baseline"/>
        <w:rPr>
          <w:rFonts w:hint="eastAsia" w:ascii="黑体" w:hAnsi="黑体" w:eastAsia="黑体" w:cs="Times New Roman"/>
          <w:snapToGrid/>
          <w:kern w:val="2"/>
          <w:sz w:val="32"/>
          <w:szCs w:val="22"/>
          <w:lang w:val="en-US" w:eastAsia="zh-CN" w:bidi="ar-SA"/>
        </w:rPr>
      </w:pPr>
      <w:r>
        <w:rPr>
          <w:rFonts w:hint="eastAsia" w:ascii="黑体" w:hAnsi="黑体" w:eastAsia="黑体" w:cs="Times New Roman"/>
          <w:snapToGrid/>
          <w:kern w:val="2"/>
          <w:sz w:val="32"/>
          <w:szCs w:val="22"/>
          <w:lang w:val="en-US" w:eastAsia="zh-CN" w:bidi="ar-SA"/>
        </w:rPr>
        <w:t>一、参评对象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连续从事学生工作三年以上的行政管理人员、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二级学院党总支书记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学生工作相关处室的工作人员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leftChars="0" w:right="0" w:rightChars="0" w:firstLine="640" w:firstLineChars="0"/>
        <w:textAlignment w:val="baseline"/>
        <w:rPr>
          <w:rFonts w:hint="default" w:ascii="黑体" w:hAnsi="黑体" w:eastAsia="黑体" w:cs="Times New Roman"/>
          <w:snapToGrid/>
          <w:kern w:val="2"/>
          <w:sz w:val="32"/>
          <w:szCs w:val="22"/>
          <w:lang w:val="en-US" w:eastAsia="zh-CN" w:bidi="ar-SA"/>
        </w:rPr>
      </w:pPr>
      <w:r>
        <w:rPr>
          <w:rFonts w:hint="eastAsia" w:ascii="黑体" w:hAnsi="黑体" w:eastAsia="黑体" w:cs="Times New Roman"/>
          <w:snapToGrid/>
          <w:kern w:val="2"/>
          <w:sz w:val="32"/>
          <w:szCs w:val="22"/>
          <w:lang w:val="en-US" w:eastAsia="zh-CN" w:bidi="ar-SA"/>
        </w:rPr>
        <w:t>二、参评条件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（一）政治立场坚定。工作中以铸牢中华民族共同体意识为主线，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坚持以习近平新时代中国特色社会主义思想武装头脑、指导实践和推动工作，全面贯彻党的教育方针，落实立德树人根本任务，热爱大学生思想政治教育工作，具有较高的政策理论水平和政治敏锐性。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（二）业务素质过硬。有较强的组织管理能力，熟悉与本职工作有关的政策规章制度，坚持原则，秉公办事，以身作则，善于总结经验，能按时并保质保量地完成学校布置的各项工作任务。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（三）</w:t>
      </w:r>
      <w:r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  <w:t>工作成效显著。热爱本职工作，具有较强的责任感和事业心，业务素质好，工作业绩突出。团结同志，乐于助人，廉洁自律，遵纪守法，无违纪行为，在学生中有良好的口碑和较高的威望。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（四）</w:t>
      </w:r>
      <w:r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  <w:t>敢于担当作为。在组织开展各级各类比赛活动中，在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做好学生思想政治教育工作、资助工作、</w:t>
      </w:r>
      <w:r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  <w:t>国防教育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工作及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一站式”学生社区</w:t>
      </w:r>
      <w:r>
        <w:rPr>
          <w:rFonts w:hint="default" w:ascii="仿宋" w:hAnsi="仿宋" w:eastAsia="仿宋" w:cs="仿宋"/>
          <w:color w:val="000000"/>
          <w:sz w:val="32"/>
          <w:szCs w:val="32"/>
        </w:rPr>
        <w:t>建设工作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服务乡村振兴、</w:t>
      </w:r>
      <w:r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  <w:t>助力毕业生就业创业等重大工作推进中，在学生心理危机干预等重大事件处置中，主动作为、甘于奉献、发挥重要作用、作出突出贡献。</w:t>
      </w:r>
    </w:p>
    <w:p>
      <w:pPr>
        <w:pStyle w:val="4"/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firstLine="640"/>
        <w:textAlignment w:val="baseline"/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五）上一年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年度考核为优秀，曾获校级及以上相关荣誉优先。</w:t>
      </w:r>
    </w:p>
    <w:sectPr>
      <w:pgSz w:w="11906" w:h="16838"/>
      <w:pgMar w:top="2098" w:right="1474" w:bottom="1701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zMDczZjY4ZWFjYzgzOWU5ZGQwMTlkOTQ3MDYyOGMifQ=="/>
  </w:docVars>
  <w:rsids>
    <w:rsidRoot w:val="00000000"/>
    <w:rsid w:val="0BE80A73"/>
    <w:rsid w:val="105732CE"/>
    <w:rsid w:val="18E86D07"/>
    <w:rsid w:val="3314648D"/>
    <w:rsid w:val="3AB53E89"/>
    <w:rsid w:val="3E6A2B69"/>
    <w:rsid w:val="440E76BA"/>
    <w:rsid w:val="4FB333B0"/>
    <w:rsid w:val="53712F8A"/>
    <w:rsid w:val="5D1256CE"/>
    <w:rsid w:val="5EB54D4A"/>
    <w:rsid w:val="60AD589E"/>
    <w:rsid w:val="6CA97528"/>
    <w:rsid w:val="6DE81B60"/>
    <w:rsid w:val="73C04C05"/>
    <w:rsid w:val="75A3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4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299</Words>
  <Characters>305</Characters>
  <Lines>0</Lines>
  <Paragraphs>0</Paragraphs>
  <TotalTime>5</TotalTime>
  <ScaleCrop>false</ScaleCrop>
  <LinksUpToDate>false</LinksUpToDate>
  <CharactersWithSpaces>306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2024-06-20T06:54:00Z</dcterms:created>
  <dc:creator>Administrator</dc:creator>
  <cp:lastModifiedBy>宝音都冷</cp:lastModifiedBy>
  <cp:lastPrinted>2024-07-04T11:59:00Z</cp:lastPrinted>
  <dcterms:modified xsi:type="dcterms:W3CDTF">2024-07-05T06:56:09Z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A3C3E2DB746F4FA8BBE64BEE78B627B5_12</vt:lpwstr>
  </property>
</Properties>
</file>