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魏碑简体" w:hAnsi="方正魏碑简体" w:eastAsia="方正魏碑简体" w:cs="方正魏碑简体"/>
          <w:sz w:val="36"/>
          <w:szCs w:val="44"/>
          <w:lang w:val="en-US" w:eastAsia="zh-CN"/>
        </w:rPr>
        <w:t>赤峰学院宿舍交接单</w:t>
      </w:r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接收单位(盖章）：                          接收人：                        楼号：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89"/>
        <w:gridCol w:w="970"/>
        <w:gridCol w:w="971"/>
        <w:gridCol w:w="870"/>
        <w:gridCol w:w="1071"/>
        <w:gridCol w:w="971"/>
        <w:gridCol w:w="971"/>
        <w:gridCol w:w="971"/>
        <w:gridCol w:w="971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房间号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窗帘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桌子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衣柜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床下柜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凳子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床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纱窗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钥匙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玻璃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移交单位（盖章）：   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           移交人：          日期：   年  月  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此表在相应项目下填写数量。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1.此表一式两份，社区管理服务中心和二级学院各执一份。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2.签字盖章后接收单位负责管理宿舍及宿舍内物品。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  页     共  页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437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2B2F"/>
    <w:rsid w:val="064B72F3"/>
    <w:rsid w:val="06AA6B9F"/>
    <w:rsid w:val="09F70A49"/>
    <w:rsid w:val="0AC2300E"/>
    <w:rsid w:val="1B072078"/>
    <w:rsid w:val="2DF4699B"/>
    <w:rsid w:val="2FAC2931"/>
    <w:rsid w:val="392431B9"/>
    <w:rsid w:val="39630157"/>
    <w:rsid w:val="3E820050"/>
    <w:rsid w:val="406728F6"/>
    <w:rsid w:val="4875471C"/>
    <w:rsid w:val="5411021D"/>
    <w:rsid w:val="58EE03D9"/>
    <w:rsid w:val="5CE42503"/>
    <w:rsid w:val="6243185B"/>
    <w:rsid w:val="6B9932CB"/>
    <w:rsid w:val="6BA65A96"/>
    <w:rsid w:val="72031F16"/>
    <w:rsid w:val="7682247B"/>
    <w:rsid w:val="7A8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2021-05-11T07:49:00Z</cp:lastPrinted>
  <dcterms:modified xsi:type="dcterms:W3CDTF">2021-06-10T05:29:22Z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