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社区</w:t>
      </w:r>
      <w:r>
        <w:rPr>
          <w:rFonts w:ascii="宋体" w:hAnsi="宋体"/>
          <w:b/>
          <w:sz w:val="36"/>
          <w:szCs w:val="36"/>
        </w:rPr>
        <w:t>文化节</w:t>
      </w:r>
      <w:r>
        <w:rPr>
          <w:rFonts w:hint="eastAsia" w:ascii="宋体" w:hAnsi="宋体"/>
          <w:b/>
          <w:sz w:val="36"/>
          <w:szCs w:val="36"/>
        </w:rPr>
        <w:t>社区公共区域美化设计</w:t>
      </w:r>
      <w:r>
        <w:rPr>
          <w:rFonts w:ascii="宋体" w:hAnsi="宋体"/>
          <w:b/>
          <w:sz w:val="36"/>
          <w:szCs w:val="36"/>
        </w:rPr>
        <w:t>方案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征集大赛方案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一、承办单位：美术学院</w:t>
      </w:r>
    </w:p>
    <w:p>
      <w:pPr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二、参赛对象：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全体在学生社区居住的学生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建文明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寝室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，塑优良学风，创文化社区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ascii="宋体" w:hAnsi="宋体"/>
          <w:b/>
          <w:sz w:val="28"/>
          <w:szCs w:val="28"/>
        </w:rPr>
        <w:t>、作品内容要求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</w:t>
      </w:r>
      <w:r>
        <w:rPr>
          <w:rFonts w:hint="eastAsia" w:ascii="宋体" w:hAnsi="宋体"/>
          <w:b/>
          <w:bCs w:val="0"/>
          <w:sz w:val="28"/>
          <w:szCs w:val="28"/>
        </w:rPr>
        <w:t>摄影作品</w:t>
      </w:r>
      <w:r>
        <w:rPr>
          <w:rFonts w:hint="eastAsia" w:ascii="宋体" w:hAnsi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/>
          <w:bCs/>
          <w:sz w:val="28"/>
          <w:szCs w:val="28"/>
        </w:rPr>
        <w:t>作品内容需</w:t>
      </w:r>
      <w:r>
        <w:rPr>
          <w:rFonts w:hint="eastAsia" w:ascii="宋体" w:hAnsi="宋体"/>
          <w:bCs/>
          <w:sz w:val="28"/>
          <w:szCs w:val="28"/>
          <w:lang w:eastAsia="zh-CN"/>
        </w:rPr>
        <w:t>体现社区文化，内容</w:t>
      </w:r>
      <w:r>
        <w:rPr>
          <w:rFonts w:hint="eastAsia" w:ascii="宋体" w:hAnsi="宋体"/>
          <w:bCs/>
          <w:sz w:val="28"/>
          <w:szCs w:val="28"/>
        </w:rPr>
        <w:t>积极向上，充满活力，温馨怡人的场景。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平面设计</w:t>
      </w:r>
      <w:r>
        <w:rPr>
          <w:rFonts w:ascii="宋体" w:hAnsi="宋体"/>
          <w:b/>
          <w:bCs w:val="0"/>
          <w:sz w:val="28"/>
          <w:szCs w:val="28"/>
        </w:rPr>
        <w:t>作品</w:t>
      </w:r>
      <w:r>
        <w:rPr>
          <w:rFonts w:hint="eastAsia" w:ascii="宋体" w:hAnsi="宋体"/>
          <w:sz w:val="28"/>
          <w:szCs w:val="28"/>
          <w:lang w:eastAsia="zh-CN"/>
        </w:rPr>
        <w:t>。形式不限，内容健康向上，无不良信息，无违反法律法规。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手工制作</w:t>
      </w:r>
      <w:r>
        <w:rPr>
          <w:rFonts w:hint="eastAsia" w:ascii="宋体" w:hAnsi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/>
          <w:bCs/>
          <w:sz w:val="28"/>
          <w:szCs w:val="28"/>
        </w:rPr>
        <w:t>以环保为主题，利用</w:t>
      </w:r>
      <w:r>
        <w:rPr>
          <w:rFonts w:hint="eastAsia" w:ascii="宋体" w:hAnsi="宋体"/>
          <w:bCs/>
          <w:sz w:val="28"/>
          <w:szCs w:val="28"/>
          <w:lang w:eastAsia="zh-CN"/>
        </w:rPr>
        <w:t>宿舍</w:t>
      </w:r>
      <w:r>
        <w:rPr>
          <w:rFonts w:hint="eastAsia" w:ascii="宋体" w:hAnsi="宋体"/>
          <w:bCs/>
          <w:sz w:val="28"/>
          <w:szCs w:val="28"/>
        </w:rPr>
        <w:t>废物</w:t>
      </w:r>
      <w:r>
        <w:rPr>
          <w:rFonts w:hint="eastAsia" w:ascii="宋体" w:hAnsi="宋体"/>
          <w:bCs/>
          <w:sz w:val="28"/>
          <w:szCs w:val="28"/>
          <w:lang w:eastAsia="zh-CN"/>
        </w:rPr>
        <w:t>品进行设计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环境设计作品</w:t>
      </w:r>
      <w:r>
        <w:rPr>
          <w:rFonts w:hint="eastAsia" w:ascii="宋体" w:hAnsi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参赛人自主选择全校公寓楼某一处公共区域，进行美化设计。</w:t>
      </w:r>
    </w:p>
    <w:p>
      <w:pPr>
        <w:ind w:firstLine="562" w:firstLineChars="200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五、评分内容及评分比例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1.创意好，整体效果佳（30分）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2.色彩搭配合理。（20分）</w:t>
      </w:r>
    </w:p>
    <w:p>
      <w:pPr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3.突出主题，体现当代大学生风采，能引起观赏者的共鸣。（30分）</w:t>
      </w:r>
    </w:p>
    <w:p>
      <w:pPr>
        <w:ind w:firstLine="560" w:firstLineChars="200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4.创新，构思新颖。（20分）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六</w:t>
      </w:r>
      <w:r>
        <w:rPr>
          <w:rFonts w:ascii="宋体" w:hAnsi="宋体"/>
          <w:b/>
          <w:sz w:val="28"/>
          <w:szCs w:val="28"/>
        </w:rPr>
        <w:t>、作品格式要求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投稿作品可提交</w:t>
      </w:r>
      <w:r>
        <w:rPr>
          <w:rFonts w:hint="eastAsia" w:ascii="宋体" w:hAnsi="宋体"/>
          <w:b w:val="0"/>
          <w:bCs w:val="0"/>
          <w:sz w:val="28"/>
          <w:szCs w:val="28"/>
        </w:rPr>
        <w:t>电子稿件或者手绘彩稿。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使用电脑设计稿件须提交纸质版文件的要求：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将电子版文件输出打印在A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纸张上。作品正面不能出现有关个人情况信息，在作品背面签写参赛类型+姓名+学号+所在学院或单位+联系电话，每位作者投稿作品不能超过2件。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每位作者需填写并提交纸质版和《参赛登记表》各一份。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提交手绘彩稿纸质版要求：</w:t>
      </w:r>
    </w:p>
    <w:p>
      <w:pPr>
        <w:pStyle w:val="4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要求使用A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幅面纸张进行绘制，作品正面不能出现有关个人情况信息，在作品背面签写姓名+学号+联系电话+所在学院或单位联系电话，每位作者投稿作品不能超过2件。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②每位作者需填写并提交纸质版《参赛登记表》一份。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获奖作品版权归赤峰学院所有，学校有权对作品进行修改和使用。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.所有申报作品需保证所使用的素材无任何版权问题，如引起相关纠纷，由设计者承担有关责任。作品一经提交，概不退回。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七</w:t>
      </w:r>
      <w:r>
        <w:rPr>
          <w:rFonts w:ascii="宋体" w:hAnsi="宋体"/>
          <w:b/>
          <w:sz w:val="28"/>
          <w:szCs w:val="28"/>
        </w:rPr>
        <w:t>、报送要求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．参赛</w:t>
      </w:r>
      <w:r>
        <w:rPr>
          <w:rFonts w:ascii="宋体" w:hAnsi="宋体"/>
          <w:sz w:val="28"/>
          <w:szCs w:val="28"/>
        </w:rPr>
        <w:t>作品</w:t>
      </w:r>
      <w:r>
        <w:rPr>
          <w:rFonts w:hint="eastAsia" w:ascii="宋体" w:hAnsi="宋体"/>
          <w:sz w:val="28"/>
          <w:szCs w:val="28"/>
          <w:lang w:val="en-US" w:eastAsia="zh-CN"/>
        </w:rPr>
        <w:t>二级学院</w:t>
      </w:r>
      <w:r>
        <w:rPr>
          <w:rFonts w:ascii="宋体" w:hAnsi="宋体"/>
          <w:sz w:val="28"/>
          <w:szCs w:val="28"/>
        </w:rPr>
        <w:t>集体报送</w:t>
      </w:r>
      <w:r>
        <w:rPr>
          <w:rFonts w:hint="eastAsia" w:ascii="宋体" w:hAnsi="宋体"/>
          <w:sz w:val="28"/>
          <w:szCs w:val="28"/>
        </w:rPr>
        <w:t>。各</w:t>
      </w:r>
      <w:r>
        <w:rPr>
          <w:rFonts w:hint="eastAsia" w:ascii="宋体" w:hAnsi="宋体"/>
          <w:sz w:val="28"/>
          <w:szCs w:val="28"/>
          <w:lang w:val="en-US" w:eastAsia="zh-CN"/>
        </w:rPr>
        <w:t>二级学院学工办</w:t>
      </w:r>
      <w:r>
        <w:rPr>
          <w:rFonts w:hint="eastAsia" w:ascii="宋体" w:hAnsi="宋体"/>
          <w:sz w:val="28"/>
          <w:szCs w:val="28"/>
        </w:rPr>
        <w:t>收集本单位作品</w:t>
      </w:r>
      <w:r>
        <w:rPr>
          <w:rFonts w:hint="eastAsia" w:ascii="宋体" w:hAnsi="宋体"/>
          <w:sz w:val="28"/>
          <w:szCs w:val="28"/>
          <w:lang w:val="en-US" w:eastAsia="zh-CN"/>
        </w:rPr>
        <w:t>并组织报送。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各</w:t>
      </w:r>
      <w:r>
        <w:rPr>
          <w:rFonts w:hint="eastAsia" w:ascii="宋体" w:hAnsi="宋体"/>
          <w:sz w:val="28"/>
          <w:szCs w:val="28"/>
        </w:rPr>
        <w:t>二级学院</w:t>
      </w:r>
      <w:r>
        <w:rPr>
          <w:rFonts w:hint="eastAsia" w:ascii="宋体" w:hAnsi="宋体"/>
          <w:sz w:val="28"/>
          <w:szCs w:val="28"/>
          <w:lang w:val="en-US" w:eastAsia="zh-CN"/>
        </w:rPr>
        <w:t>学工办</w:t>
      </w:r>
      <w:r>
        <w:rPr>
          <w:rFonts w:hint="eastAsia" w:ascii="宋体" w:hAnsi="宋体"/>
          <w:sz w:val="28"/>
          <w:szCs w:val="28"/>
        </w:rPr>
        <w:t>组织</w:t>
      </w:r>
      <w:r>
        <w:rPr>
          <w:rFonts w:ascii="宋体" w:hAnsi="宋体"/>
          <w:sz w:val="28"/>
          <w:szCs w:val="28"/>
        </w:rPr>
        <w:t>对参赛作品</w:t>
      </w:r>
      <w:r>
        <w:rPr>
          <w:rFonts w:hint="eastAsia" w:ascii="宋体" w:hAnsi="宋体"/>
          <w:sz w:val="28"/>
          <w:szCs w:val="28"/>
        </w:rPr>
        <w:t>进行初审并把关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</w:rPr>
        <w:t>《参赛登记表》上</w:t>
      </w:r>
      <w:r>
        <w:rPr>
          <w:rFonts w:ascii="宋体" w:hAnsi="宋体"/>
          <w:sz w:val="28"/>
          <w:szCs w:val="28"/>
        </w:rPr>
        <w:t>加盖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ascii="宋体" w:hAnsi="宋体"/>
          <w:sz w:val="28"/>
          <w:szCs w:val="28"/>
        </w:rPr>
        <w:t>单位公章；纸质版申报表报</w:t>
      </w:r>
      <w:r>
        <w:rPr>
          <w:rFonts w:hint="eastAsia" w:ascii="宋体" w:hAnsi="宋体"/>
          <w:sz w:val="28"/>
          <w:szCs w:val="28"/>
        </w:rPr>
        <w:t>送至：明雅楼404（美术学院学工办）。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hint="eastAsia" w:ascii="宋体" w:hAnsi="宋体"/>
          <w:b/>
          <w:bCs/>
          <w:sz w:val="28"/>
          <w:szCs w:val="28"/>
        </w:rPr>
        <w:t>除提交纸质版文件外还需向组委会提交电子版文件，</w:t>
      </w:r>
      <w:r>
        <w:rPr>
          <w:rFonts w:hint="eastAsia" w:ascii="宋体" w:hAnsi="宋体"/>
          <w:sz w:val="28"/>
          <w:szCs w:val="28"/>
        </w:rPr>
        <w:t>文件要求：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rFonts w:hint="eastAsia" w:ascii="宋体" w:hAnsi="宋体"/>
          <w:b/>
          <w:bCs/>
          <w:sz w:val="28"/>
          <w:szCs w:val="28"/>
        </w:rPr>
        <w:t>使用电脑设计的文件</w:t>
      </w:r>
      <w:r>
        <w:rPr>
          <w:rFonts w:hint="eastAsia" w:ascii="宋体" w:hAnsi="宋体"/>
          <w:sz w:val="28"/>
          <w:szCs w:val="28"/>
        </w:rPr>
        <w:t>，规格要求：JPG图片格式，CMYK色彩模式，精度不低于300dpi，每张图片的尺寸为A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幅面。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手绘纸质版设计文件</w:t>
      </w:r>
      <w:r>
        <w:rPr>
          <w:rFonts w:hint="eastAsia" w:ascii="宋体" w:hAnsi="宋体"/>
          <w:sz w:val="28"/>
          <w:szCs w:val="28"/>
        </w:rPr>
        <w:t>，需通过扫描转换成电子版，JPG图片格式，精度不低于300dpi，每张图片的尺寸为A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幅面。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每位作者需以Word文档的形式，填写并提交《参赛登记表》一份，文件名为：参赛类型+姓名+学号+联系电话+所在学院或单位+参赛登记表。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电子版文件需按以上具体要求，</w:t>
      </w:r>
      <w:r>
        <w:rPr>
          <w:rFonts w:hint="eastAsia" w:ascii="宋体" w:hAnsi="宋体"/>
          <w:b/>
          <w:bCs/>
          <w:sz w:val="28"/>
          <w:szCs w:val="28"/>
        </w:rPr>
        <w:t>各院系统一</w:t>
      </w:r>
      <w:r>
        <w:rPr>
          <w:rFonts w:hint="eastAsia" w:ascii="宋体" w:hAnsi="宋体"/>
          <w:sz w:val="28"/>
          <w:szCs w:val="28"/>
        </w:rPr>
        <w:t>将投稿作品和《参赛登记表》一次性发送到组委会电子邮箱：6</w:t>
      </w:r>
      <w:r>
        <w:rPr>
          <w:rFonts w:ascii="宋体" w:hAnsi="宋体"/>
          <w:sz w:val="28"/>
          <w:szCs w:val="28"/>
        </w:rPr>
        <w:t>25058680</w:t>
      </w:r>
      <w:r>
        <w:rPr>
          <w:rFonts w:hint="eastAsia" w:ascii="Menk Har_a Tig" w:hAnsi="Menk Har_a Tig" w:cs="Menk Har_a Tig"/>
          <w:sz w:val="28"/>
          <w:szCs w:val="28"/>
        </w:rPr>
        <w:t xml:space="preserve"> @qq</w:t>
      </w:r>
      <w:r>
        <w:rPr>
          <w:rFonts w:hint="eastAsia" w:ascii="宋体" w:hAnsi="宋体"/>
          <w:sz w:val="28"/>
          <w:szCs w:val="28"/>
        </w:rPr>
        <w:t>.com。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</w:t>
      </w:r>
      <w:r>
        <w:rPr>
          <w:rFonts w:ascii="宋体" w:hAnsi="宋体"/>
          <w:sz w:val="28"/>
          <w:szCs w:val="28"/>
        </w:rPr>
        <w:t>报送时间截至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月30日。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八</w:t>
      </w:r>
      <w:r>
        <w:rPr>
          <w:rFonts w:ascii="宋体" w:hAnsi="宋体"/>
          <w:b/>
          <w:sz w:val="28"/>
          <w:szCs w:val="28"/>
        </w:rPr>
        <w:t>、评选流程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经过</w:t>
      </w:r>
      <w:r>
        <w:rPr>
          <w:rFonts w:ascii="宋体" w:hAnsi="宋体"/>
          <w:sz w:val="28"/>
          <w:szCs w:val="28"/>
        </w:rPr>
        <w:t>初评</w:t>
      </w:r>
      <w:r>
        <w:rPr>
          <w:rFonts w:hint="eastAsia" w:ascii="宋体" w:hAnsi="宋体"/>
          <w:sz w:val="28"/>
          <w:szCs w:val="28"/>
        </w:rPr>
        <w:t>后，</w:t>
      </w:r>
      <w:r>
        <w:rPr>
          <w:rFonts w:ascii="宋体" w:hAnsi="宋体"/>
          <w:sz w:val="28"/>
          <w:szCs w:val="28"/>
        </w:rPr>
        <w:t>专家评选，确定</w:t>
      </w:r>
      <w:r>
        <w:rPr>
          <w:rFonts w:hint="eastAsia" w:ascii="宋体" w:hAnsi="宋体"/>
          <w:sz w:val="28"/>
          <w:szCs w:val="28"/>
        </w:rPr>
        <w:t>获奖</w:t>
      </w:r>
      <w:r>
        <w:rPr>
          <w:rFonts w:ascii="宋体" w:hAnsi="宋体"/>
          <w:sz w:val="28"/>
          <w:szCs w:val="28"/>
        </w:rPr>
        <w:t>名单</w:t>
      </w:r>
      <w:r>
        <w:rPr>
          <w:rFonts w:hint="eastAsia" w:ascii="宋体" w:hAnsi="宋体"/>
          <w:sz w:val="28"/>
          <w:szCs w:val="28"/>
          <w:lang w:eastAsia="zh-CN"/>
        </w:rPr>
        <w:t>，获奖作品进行展览。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九</w:t>
      </w:r>
      <w:r>
        <w:rPr>
          <w:rFonts w:ascii="宋体" w:hAnsi="宋体"/>
          <w:b/>
          <w:bCs/>
          <w:sz w:val="28"/>
          <w:szCs w:val="28"/>
        </w:rPr>
        <w:t>、奖项设置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寝室美化设计大赛各参赛类型</w:t>
      </w:r>
      <w:r>
        <w:rPr>
          <w:rFonts w:hint="eastAsia" w:ascii="宋体" w:hAnsi="宋体"/>
          <w:sz w:val="28"/>
          <w:szCs w:val="28"/>
          <w:lang w:eastAsia="zh-CN"/>
        </w:rPr>
        <w:t>各</w:t>
      </w:r>
      <w:r>
        <w:rPr>
          <w:rFonts w:hint="eastAsia" w:ascii="宋体" w:hAnsi="宋体"/>
          <w:sz w:val="28"/>
          <w:szCs w:val="28"/>
        </w:rPr>
        <w:t>设设一</w:t>
      </w:r>
      <w:r>
        <w:rPr>
          <w:rFonts w:hint="eastAsia" w:ascii="宋体" w:hAnsi="宋体"/>
          <w:sz w:val="28"/>
          <w:szCs w:val="28"/>
          <w:lang w:val="en-US" w:eastAsia="zh-CN"/>
        </w:rPr>
        <w:t>等奖1名</w:t>
      </w:r>
      <w:r>
        <w:rPr>
          <w:rFonts w:hint="eastAsia" w:ascii="宋体" w:hAnsi="宋体"/>
          <w:sz w:val="28"/>
          <w:szCs w:val="28"/>
        </w:rPr>
        <w:t>、二</w:t>
      </w:r>
      <w:r>
        <w:rPr>
          <w:rFonts w:hint="eastAsia" w:ascii="宋体" w:hAnsi="宋体"/>
          <w:sz w:val="28"/>
          <w:szCs w:val="28"/>
          <w:lang w:val="en-US" w:eastAsia="zh-CN"/>
        </w:rPr>
        <w:t>等奖2名</w:t>
      </w:r>
      <w:r>
        <w:rPr>
          <w:rFonts w:hint="eastAsia" w:ascii="宋体" w:hAnsi="宋体"/>
          <w:sz w:val="28"/>
          <w:szCs w:val="28"/>
        </w:rPr>
        <w:t>、三等</w:t>
      </w:r>
      <w:r>
        <w:rPr>
          <w:rFonts w:hint="eastAsia" w:ascii="宋体" w:hAnsi="宋体"/>
          <w:sz w:val="28"/>
          <w:szCs w:val="28"/>
          <w:lang w:val="en-US" w:eastAsia="zh-CN"/>
        </w:rPr>
        <w:t>奖3名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十</w:t>
      </w:r>
      <w:r>
        <w:rPr>
          <w:rFonts w:ascii="宋体" w:hAnsi="宋体"/>
          <w:b/>
          <w:bCs/>
          <w:sz w:val="28"/>
          <w:szCs w:val="28"/>
        </w:rPr>
        <w:t>、联系人及联系方式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</w:rPr>
        <w:t>王琨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</w:rPr>
        <w:t>13451336662</w:t>
      </w:r>
      <w:r>
        <w:rPr>
          <w:rFonts w:ascii="宋体" w:hAnsi="宋体"/>
          <w:sz w:val="28"/>
          <w:szCs w:val="28"/>
        </w:rPr>
        <w:t xml:space="preserve">    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right="56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赤峰学院学生工作处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ascii="宋体" w:hAnsi="宋体"/>
          <w:sz w:val="28"/>
          <w:szCs w:val="28"/>
        </w:rPr>
        <w:t>日</w:t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社区文化节社区公共区域美化设计方案征集大赛参赛登记表</w:t>
      </w:r>
    </w:p>
    <w:tbl>
      <w:tblPr>
        <w:tblStyle w:val="2"/>
        <w:tblW w:w="90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865"/>
        <w:gridCol w:w="1425"/>
        <w:gridCol w:w="3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 位</w:t>
            </w:r>
          </w:p>
        </w:tc>
        <w:tc>
          <w:tcPr>
            <w:tcW w:w="7380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名</w:t>
            </w:r>
          </w:p>
        </w:tc>
        <w:tc>
          <w:tcPr>
            <w:tcW w:w="286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3090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（仅学生填写）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6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090" w:type="dxa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5" w:hRule="atLeast"/>
        </w:trPr>
        <w:tc>
          <w:tcPr>
            <w:tcW w:w="16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设计简介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（200字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以内）</w:t>
            </w:r>
          </w:p>
        </w:tc>
        <w:tc>
          <w:tcPr>
            <w:tcW w:w="7380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6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FCFCFC" w:fill="auto"/>
            <w:noWrap w:val="0"/>
            <w:tcMar>
              <w:top w:w="0" w:type="dxa"/>
              <w:left w:w="104" w:type="dxa"/>
              <w:bottom w:w="0" w:type="dxa"/>
              <w:right w:w="104" w:type="dxa"/>
            </w:tcMar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ascii="宋体" w:hAnsi="宋体"/>
                <w:sz w:val="28"/>
                <w:szCs w:val="28"/>
              </w:rPr>
              <w:t xml:space="preserve">：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公章</w:t>
            </w:r>
          </w:p>
          <w:p>
            <w:pPr>
              <w:ind w:firstLine="1960" w:firstLineChars="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ind w:firstLine="1960" w:firstLineChars="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/>
                <w:sz w:val="28"/>
                <w:szCs w:val="28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k Har_a Tig">
    <w:panose1 w:val="02000500000000000000"/>
    <w:charset w:val="00"/>
    <w:family w:val="auto"/>
    <w:pitch w:val="default"/>
    <w:sig w:usb0="A000029F" w:usb1="0049E44A" w:usb2="00020002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201"/>
    <w:multiLevelType w:val="multilevel"/>
    <w:tmpl w:val="14826201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B87D1C8"/>
    <w:multiLevelType w:val="singleLevel"/>
    <w:tmpl w:val="5B87D1C8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B87E537"/>
    <w:multiLevelType w:val="singleLevel"/>
    <w:tmpl w:val="5B87E537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E801E6D"/>
    <w:multiLevelType w:val="multilevel"/>
    <w:tmpl w:val="5E801E6D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5E"/>
    <w:rsid w:val="000803D7"/>
    <w:rsid w:val="00491E39"/>
    <w:rsid w:val="006C4624"/>
    <w:rsid w:val="00740B48"/>
    <w:rsid w:val="00766AB9"/>
    <w:rsid w:val="00CC472A"/>
    <w:rsid w:val="00DE1A60"/>
    <w:rsid w:val="00F21E5E"/>
    <w:rsid w:val="00F56E9D"/>
    <w:rsid w:val="00F6200F"/>
    <w:rsid w:val="121E7ABD"/>
    <w:rsid w:val="15050A76"/>
    <w:rsid w:val="20F755E7"/>
    <w:rsid w:val="21950FB1"/>
    <w:rsid w:val="455E0A58"/>
    <w:rsid w:val="457E3B1F"/>
    <w:rsid w:val="57C847D1"/>
    <w:rsid w:val="7B0017C1"/>
    <w:rsid w:val="7DC10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</Words>
  <Characters>1128</Characters>
  <Lines>9</Lines>
  <Paragraphs>2</Paragraphs>
  <TotalTime>3</TotalTime>
  <ScaleCrop>false</ScaleCrop>
  <LinksUpToDate>false</LinksUpToDate>
  <CharactersWithSpaces>1323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2019-10-09T11:36:00Z</dcterms:created>
  <dc:creator>HP</dc:creator>
  <cp:lastModifiedBy>宝音都冷</cp:lastModifiedBy>
  <cp:lastPrinted>2019-10-10T20:53:25Z</cp:lastPrinted>
  <dcterms:modified xsi:type="dcterms:W3CDTF">2019-10-10T20:57:21Z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