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</w:p>
    <w:p>
      <w:pPr>
        <w:ind w:left="-1" w:leftChars="-95" w:hanging="198" w:hangingChars="55"/>
        <w:jc w:val="center"/>
        <w:rPr>
          <w:rFonts w:hint="eastAsia" w:ascii="方正小标宋简体" w:hAnsi="Times New Roman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自治区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“三好学生”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公示名单</w:t>
      </w:r>
    </w:p>
    <w:tbl>
      <w:tblPr>
        <w:tblStyle w:val="6"/>
        <w:tblW w:w="882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48"/>
        <w:gridCol w:w="855"/>
        <w:gridCol w:w="851"/>
        <w:gridCol w:w="1479"/>
        <w:gridCol w:w="203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年级及专业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84" w:leftChars="-95" w:hanging="115" w:hangingChars="5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评选项目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张丽娜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15级生物技术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贾雪园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15级生物科学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饶德英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15级应用生物科学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米鹏飞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14级应用物理学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苗雪娇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14级电子信息工程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陈佳丽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14级物理学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包哈森格日乐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14级语言文学蒙班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乌日汗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15级蒙汉双语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占登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15级语言文学蒙班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苏民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16级蒙汉翻译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包香春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16级蒙汉双语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董军伟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16级土木工程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徐文静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16级建筑环境与能源应用工程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刘微微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16级土木工程（ISCE）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吕尚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建筑工程技术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崔洪生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16级工程造价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畅浩森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15级土木工程（ISCE）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15级建筑环境与能源应用工程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魏帆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14级临本非定向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蔡鑫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15级临床定向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代璐瑶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14级临床非定向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李雪梅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15级医美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王颖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李娅文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15级国际护理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康建民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杨开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唐红梅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14级药本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李春玲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15级药本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朱艳婷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16级护理专科4班（3+2）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康斯琴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14级护理预科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张欣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14级医学检验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胥铭君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郭瑞娟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16级护理3+2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赵红雪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16级国护二班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王乌云其木格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16级蒙医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吴阿日古娜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16级蒙医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雷蕾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16级护理专科三班（3+2）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尹佳依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赵毅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资源与环境科学学院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15级城乡规划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李建鑫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资源与环境科学学院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15级资源勘探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阿民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16级思想政治教育蒙本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刘海波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16级经济法律事务汉专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陈阳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16级法学汉本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王珈瑜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徐昊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景琳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程阳阳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15级体育教育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赵琪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15级社会体育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毕诗焱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15级体育教育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王俊丽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15级化学班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吴文杰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16级化学班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金梦蝶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16级应用化学班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范凯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16级化工班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李倡印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16级智能移动一班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胡倩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16级智能移动二班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高旭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15级信息与计算科学（智能移动与开发）本科二班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段海丽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15级信息与计算科学（智能移动与开发）本科一班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刘伊达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15级计算机科学与技术（服务外包）本科二班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宋俊杰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15级计算机科学与技术（对口招生）本科班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宋芳芳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15级计算机科学与技术（服务外包）本科一班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罗迈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16级文物鉴定与修复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马静冉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15级考古学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张胜男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15级历史学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常经宇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16级文物与博物馆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邹佳芯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15级特殊教育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迟明远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15级特殊教育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边博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15级学前教育）（ISCE）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李亚威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15级应用心理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温泽鹏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15级学前教育（ISCE）一班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韩海霞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15级学前教育）（ISCE）一班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15级学前教育（ISCE）二班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胡龄尹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任天琦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15级学前教育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孙爱佳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15级小教文综本科班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黄晔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15级小教文综本科班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周玉梅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15级小教理综本科班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白静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15级教育技术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郝洪玲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15级小教理综本科班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鞠美超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16级学前教育（ISCE）四班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周慧敏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15级汉语言文学本科三班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15级汉语言文学本科一班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陈茜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15级广播电视编导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金梦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16级高级涉外文秘二班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王海霞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16级高级涉外文秘一班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岳昕琪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16级广播电视编导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刘博文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14级汉语言文学二班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白晓晨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何高娃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15级蒙班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牛昱丹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16级表演班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薛娅婻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16级四班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赵凤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张小雪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2015级会计学（互联网金融）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梁永杰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2015级会计学（互联网金融）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2015级物流管理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2015级会计学金融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夏磊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2015级会计学金融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王莹莹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杨宇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2016级旅游管理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刘玉洁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耿晶雪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2016级会计学（互联网金融）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李晓霞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2016级会计学（互联网金融）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李志龙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李月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曹颖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秘佳宇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2016级会计学（金融服务与理财）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马晓萱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陈芳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王仙石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2016级会计学（金融服务与理财）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庞海杰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2015级英语汉本一班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吴美丽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2015级英语汉本二班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苏琛山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2016级日语汉本班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苏航平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2016级英语汉本二班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王丹妮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2014级汉美一班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陈春雪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2014级视传二班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阿尼斯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2015级蒙美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张盈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2016级汉美一班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白晓旭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2016级汉美二班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刘彦利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14级数学与应用数学汉本班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白丽华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14级数学与应用数学蒙本班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范佳琦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15级数学与应用数学二班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冯宝莹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15级应用统计班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三好学生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自治区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“优秀毕业生”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公示名单</w:t>
      </w:r>
    </w:p>
    <w:tbl>
      <w:tblPr>
        <w:tblStyle w:val="6"/>
        <w:tblW w:w="882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855"/>
        <w:gridCol w:w="851"/>
        <w:gridCol w:w="1479"/>
        <w:gridCol w:w="203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年级及专业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评选项目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周诗芬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14级生物科学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蔡桂萍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14级生物技术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杨洋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14级生物技术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孙宝莹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14级应用生物科学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樊力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14级电子信息工程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侯亚男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14级电子信息工程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刘小宁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14级物理学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王媛媛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物理与电子信息工程学院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14级物理学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苏日古嘎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14级蒙授历史学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芳芳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14级蒙汉双语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包凤兰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14级蒙汉翻译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白图雅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14级蒙汉翻译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冬梅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14级蒙汉双语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杜乌日汗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14级语言文学蒙班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钟源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15级机械制造与自动化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吴厚喜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15级机械制造与自动化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王晶晶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15级工程造价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赵绮慧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15级工程造价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干迪格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154级建筑工程技术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15级工程监理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卫雪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孟建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14级土木工程（ISCE）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孙天宝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华永昊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王佳琪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陈保宜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14级建筑环境与能源应用工程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冯杨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刘晓慧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兰伟奇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梁春颖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秦瑞海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周凌浩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13级临床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包如意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15级医美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李玲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14级医学检验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赵敏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康璐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贾少兵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宋意敏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王晗瑞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宋慧慧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14级药学本科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蔡红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16护理专科三班（3+2）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马昀禄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蔡丽娜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16级护理专科四班（3+2）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梅兰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14级护理预科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秋平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14级护理预科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袁欣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汤楠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苏雪纯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16级高职药学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宋嘉旭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15级口腔护理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16级护理专科二班（3+2）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娄婷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16级护理专科一班（3+2）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鲍敏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16级护理专科一班（3+2）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16级护理专科二班（3+2）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资源与环境科学学院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14级地理科学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李伟男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资源与环境科学学院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14级资源勘查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张欣苗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资源与环境科学学院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14级地理科学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黄晓宇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14级思想政治教育汉本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黄玉霞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14级思想政治教育蒙本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苏义乐玛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14级思想政治教育蒙本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张建国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闫志宇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口腔医学院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13级口腔医学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李长贺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14级社会体育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刁可心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14级社会体育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徐松川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14级体育教育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于佳美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14级体育教育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周若楠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14级化学班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王喆婷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14级应化班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贾世宁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14级应化班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14级化工班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王志敏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14级化工班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郝帅雅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崔晓雪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张巧云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徐昊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14级计算机科学与技术（服务外包方向）本科三班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14级信息与计算科学（智能移动）本科班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褚晓东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14级信息与计算科学（智能移动）本科班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闫凤凤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15级计算网络技术专科班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盖力滔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15级文物鉴定与修复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方琦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14级考古学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石景旭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14级历史学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石玉鑫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14级考古学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苏靖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14级历史班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乔晨宁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14级教育技术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张文广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14级教育技术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14级特殊教育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曲强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14级特殊教育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秦茂芳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王伟静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14级小学教育文综汉本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刘俊杰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14级小学教育文综汉本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14级应用心理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哈那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14级学前教育民族班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14级学前教育民族班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张皓珺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敖然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14级学前教育汉本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杨文华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14级学前教育（ISCE）二班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于静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14级学前教育（ISCE）四班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王玉忠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14级学前教育（ISCE）四班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银越峰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14级学前教育（ISCE）三班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庄鹏珍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14级学前教育（ISCE）三班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车孟岩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16级学前教育（汉专）一班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陈雨晴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14级学前教育（汉专）一班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梁佳美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14级学前教育（汉专）二班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张鑫禹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14级学前教育（汉专）二班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胡丽娜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王晓宇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张会珍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孙艳琴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14级汉语言文学四班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马骁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韩超钢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14级广播电视编导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潘志成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14级广播电视编导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赵丽芳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姜红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14级汉语言文学三班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任旭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14级表演班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韩海燕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王蕴琦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李红旭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2015级市场营销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2015级市场营销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唐思婷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2015级市场营销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陈碧珩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20014级会计学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李艳蕾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胡宁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吴婧博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孙亚茹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于静婷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李晓娟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郜珊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白如荣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2014级会计学（金融服务与理财方向）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姜亚南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2014级会计学（金融服务与理财方向）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单文超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2014级会计学（金融服务与理财方向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任飞宇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2014级会计学（金融服务与理财方向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白宇雯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2014级会计学（金融服务与理财方向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刘红红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2014级旅游管理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苏日古嘎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吴明珠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孙立新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2014级物流管理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张雅鑫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张耀媛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张子煊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2014级会计学（ISEC）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2014级日语汉本班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迎春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2014级英语蒙本班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斯琴花拉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2014级英语蒙本班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杨晨昊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2014级英语汉本二班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王敬一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2014级英语汉本三班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2014级视传二班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刘玥涵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2014级视传二班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乌日汗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2014级蒙设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阿亚拉贡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2014级蒙设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徐明祥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2014级汉美一班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孙亚琦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2014级汉美三班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王薛勇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14级数学与应用数学蒙本班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荣米田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14级数学与应用数学汉本班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郑亚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14级数学与应用数学汉本班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卫毛毛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14级应用统计班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王永珍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14级应用统计班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优秀毕业生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1440" w:firstLineChars="4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ind w:firstLine="1440" w:firstLineChars="4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ind w:firstLine="1440" w:firstLineChars="4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ind w:firstLine="1440" w:firstLineChars="4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ind w:firstLine="1440" w:firstLineChars="4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p>
      <w:pPr>
        <w:ind w:firstLine="2160" w:firstLineChars="600"/>
        <w:jc w:val="both"/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自治区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“优秀学生干部”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eastAsia="zh-CN"/>
        </w:rPr>
        <w:t>公示名单</w:t>
      </w:r>
    </w:p>
    <w:tbl>
      <w:tblPr>
        <w:tblStyle w:val="6"/>
        <w:tblW w:w="882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854"/>
        <w:gridCol w:w="850"/>
        <w:gridCol w:w="1479"/>
        <w:gridCol w:w="2033"/>
        <w:gridCol w:w="1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20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年级及专业</w:t>
            </w:r>
          </w:p>
        </w:tc>
        <w:tc>
          <w:tcPr>
            <w:tcW w:w="14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评选项目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齐小剑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14级生物技术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韩磊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物理与电子信息工程学院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14级应用物理学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其和日玛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蒙古文史学院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14级蒙授历史学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王彦君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14级建筑环境与能源应用工程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葛文双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建筑与机械工程学院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14级土木工程班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刘星宇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15级药学本科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张峥璐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15级临床定向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高珊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15级临床一班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张轶凝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医学院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15级临床定向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侯艺飞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资源与环境科学学院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15级地理科学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王禹璋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口腔医学院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15级口腔医学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贾新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15级体育教育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化学与化工学院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15级应化班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郭磊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计算机与信息工程学院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16级计算机科学与技术班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李娜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历史文化学院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15级历史学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周新伟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2016级汉语言文学一班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逯晓静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15级学前教育（ISCE）二班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王嘉悦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15级学前教育（ISCE）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宋岩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师范学院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15级应用心理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樊宇飞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音乐学院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吴晶晶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2016级物流管理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高嘉敏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2016级市场营销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安智国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经济与管理学院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2016级会计学（互联网金融）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毕然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2015级英语汉本二班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于淑婵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满族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美术学院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2014级视传一班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乌尼尔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蒙古族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数学与统计学院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14级数学与应用数学蒙本班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优秀学生干部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</w:pPr>
      <w:bookmarkStart w:id="0" w:name="_GoBack"/>
      <w:bookmarkEnd w:id="0"/>
    </w:p>
    <w:sectPr>
      <w:pgSz w:w="11906" w:h="16838"/>
      <w:pgMar w:top="1558" w:right="1361" w:bottom="140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27CFB"/>
    <w:multiLevelType w:val="singleLevel"/>
    <w:tmpl w:val="E3227C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6CBB4EA"/>
    <w:multiLevelType w:val="singleLevel"/>
    <w:tmpl w:val="F6CBB4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97D7707"/>
    <w:multiLevelType w:val="multilevel"/>
    <w:tmpl w:val="797D77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18AB"/>
    <w:rsid w:val="000357CC"/>
    <w:rsid w:val="00080737"/>
    <w:rsid w:val="000C66C6"/>
    <w:rsid w:val="00142666"/>
    <w:rsid w:val="002E04C9"/>
    <w:rsid w:val="0034083A"/>
    <w:rsid w:val="00344D90"/>
    <w:rsid w:val="00361D2D"/>
    <w:rsid w:val="00363EEF"/>
    <w:rsid w:val="00365D13"/>
    <w:rsid w:val="00395C64"/>
    <w:rsid w:val="00420C89"/>
    <w:rsid w:val="004B52B5"/>
    <w:rsid w:val="004B566F"/>
    <w:rsid w:val="004C50D1"/>
    <w:rsid w:val="004D7FC2"/>
    <w:rsid w:val="00512E6C"/>
    <w:rsid w:val="00542630"/>
    <w:rsid w:val="00545DF4"/>
    <w:rsid w:val="00642E89"/>
    <w:rsid w:val="006504BB"/>
    <w:rsid w:val="006E671B"/>
    <w:rsid w:val="00785930"/>
    <w:rsid w:val="0079445E"/>
    <w:rsid w:val="007E23E9"/>
    <w:rsid w:val="00801BF1"/>
    <w:rsid w:val="00822205"/>
    <w:rsid w:val="00841D67"/>
    <w:rsid w:val="00883536"/>
    <w:rsid w:val="008B018D"/>
    <w:rsid w:val="008D0041"/>
    <w:rsid w:val="00902E8D"/>
    <w:rsid w:val="009118AB"/>
    <w:rsid w:val="00982397"/>
    <w:rsid w:val="00AA48C6"/>
    <w:rsid w:val="00AC3B88"/>
    <w:rsid w:val="00B22879"/>
    <w:rsid w:val="00C145FF"/>
    <w:rsid w:val="00C26560"/>
    <w:rsid w:val="00C4416A"/>
    <w:rsid w:val="00CC6DEA"/>
    <w:rsid w:val="00CE2F30"/>
    <w:rsid w:val="00D93761"/>
    <w:rsid w:val="00DD7E5B"/>
    <w:rsid w:val="00DF7E39"/>
    <w:rsid w:val="00F2702F"/>
    <w:rsid w:val="00F476C7"/>
    <w:rsid w:val="00FE0CF2"/>
    <w:rsid w:val="02D04310"/>
    <w:rsid w:val="040C178B"/>
    <w:rsid w:val="04866344"/>
    <w:rsid w:val="0CBE52EC"/>
    <w:rsid w:val="0FC153BD"/>
    <w:rsid w:val="113643DD"/>
    <w:rsid w:val="196D03AB"/>
    <w:rsid w:val="1A9127F3"/>
    <w:rsid w:val="1B5D6F20"/>
    <w:rsid w:val="22F6582B"/>
    <w:rsid w:val="2BE01210"/>
    <w:rsid w:val="2FBA15B0"/>
    <w:rsid w:val="31915118"/>
    <w:rsid w:val="323F3011"/>
    <w:rsid w:val="383017BC"/>
    <w:rsid w:val="38935D30"/>
    <w:rsid w:val="3FF615FF"/>
    <w:rsid w:val="421D3CCD"/>
    <w:rsid w:val="424D0950"/>
    <w:rsid w:val="42F47596"/>
    <w:rsid w:val="43FA57E8"/>
    <w:rsid w:val="44370B85"/>
    <w:rsid w:val="4A694D28"/>
    <w:rsid w:val="4F2568D4"/>
    <w:rsid w:val="56E328A8"/>
    <w:rsid w:val="5AA44040"/>
    <w:rsid w:val="5B470245"/>
    <w:rsid w:val="5C463ABA"/>
    <w:rsid w:val="627607FD"/>
    <w:rsid w:val="62EC77AF"/>
    <w:rsid w:val="63A812F5"/>
    <w:rsid w:val="67EE3DDF"/>
    <w:rsid w:val="68D11B6F"/>
    <w:rsid w:val="6B03086F"/>
    <w:rsid w:val="6B042597"/>
    <w:rsid w:val="766E43AD"/>
    <w:rsid w:val="76AC1F61"/>
    <w:rsid w:val="77C2521E"/>
    <w:rsid w:val="7A0058A3"/>
    <w:rsid w:val="7AA43EFB"/>
    <w:rsid w:val="7B8C1315"/>
    <w:rsid w:val="7D7F07D3"/>
    <w:rsid w:val="7F2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FD765-80A7-4AEF-BC0A-66B75369A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睿派克技术论坛</Company>
  <Pages>6</Pages>
  <Words>634</Words>
  <Characters>3615</Characters>
  <Lines>30</Lines>
  <Paragraphs>8</Paragraphs>
  <TotalTime>3</TotalTime>
  <ScaleCrop>false</ScaleCrop>
  <LinksUpToDate>false</LinksUpToDate>
  <CharactersWithSpaces>4241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2018-04-10T02:16:00Z</dcterms:created>
  <dc:creator>刘惠</dc:creator>
  <cp:lastModifiedBy> 小猫</cp:lastModifiedBy>
  <cp:lastPrinted>2018-05-02T00:55:00Z</cp:lastPrinted>
  <dcterms:modified xsi:type="dcterms:W3CDTF">2018-05-02T06:57:30Z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