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0F" w:rsidRDefault="006B500F" w:rsidP="006B500F">
      <w:pPr>
        <w:spacing w:line="360" w:lineRule="auto"/>
        <w:ind w:leftChars="-135" w:left="-1" w:hangingChars="94" w:hanging="282"/>
        <w:jc w:val="left"/>
        <w:rPr>
          <w:rFonts w:asciiTheme="minorEastAsia" w:hAnsiTheme="minorEastAsia" w:cs="宋体"/>
          <w:color w:val="000000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000000"/>
          <w:kern w:val="0"/>
          <w:sz w:val="30"/>
          <w:szCs w:val="30"/>
        </w:rPr>
        <w:t>附件3</w:t>
      </w:r>
    </w:p>
    <w:p w:rsidR="006B500F" w:rsidRDefault="006B500F" w:rsidP="006B500F">
      <w:pPr>
        <w:spacing w:line="360" w:lineRule="auto"/>
        <w:ind w:leftChars="-135" w:left="18" w:hangingChars="94" w:hanging="301"/>
        <w:jc w:val="center"/>
        <w:rPr>
          <w:rFonts w:ascii="微软雅黑" w:eastAsia="微软雅黑" w:hAnsi="微软雅黑"/>
          <w:b/>
          <w:sz w:val="32"/>
          <w:szCs w:val="32"/>
        </w:rPr>
      </w:pPr>
      <w:r w:rsidRPr="008D1341">
        <w:rPr>
          <w:rFonts w:ascii="微软雅黑" w:eastAsia="微软雅黑" w:hAnsi="微软雅黑" w:hint="eastAsia"/>
          <w:b/>
          <w:sz w:val="32"/>
          <w:szCs w:val="32"/>
        </w:rPr>
        <w:t>督查学风建设与公寓文化建设时间安排表</w:t>
      </w:r>
    </w:p>
    <w:tbl>
      <w:tblPr>
        <w:tblStyle w:val="a3"/>
        <w:tblW w:w="0" w:type="auto"/>
        <w:tblInd w:w="18" w:type="dxa"/>
        <w:tblLook w:val="04A0"/>
      </w:tblPr>
      <w:tblGrid>
        <w:gridCol w:w="2834"/>
        <w:gridCol w:w="800"/>
        <w:gridCol w:w="4870"/>
      </w:tblGrid>
      <w:tr w:rsidR="006B500F" w:rsidTr="00116ECF">
        <w:tc>
          <w:tcPr>
            <w:tcW w:w="3634" w:type="dxa"/>
            <w:gridSpan w:val="2"/>
            <w:vAlign w:val="center"/>
          </w:tcPr>
          <w:p w:rsidR="006B500F" w:rsidRPr="00882E54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882E54">
              <w:rPr>
                <w:rFonts w:asciiTheme="minorEastAsia" w:hAnsiTheme="minorEastAsia" w:cs="宋体" w:hint="eastAsia"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87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cs="宋体" w:hint="eastAsia"/>
                <w:bCs/>
                <w:color w:val="000000"/>
                <w:kern w:val="0"/>
                <w:sz w:val="28"/>
                <w:szCs w:val="28"/>
              </w:rPr>
              <w:t>检查单位</w:t>
            </w:r>
          </w:p>
        </w:tc>
      </w:tr>
      <w:tr w:rsidR="006B500F" w:rsidTr="00116ECF">
        <w:tc>
          <w:tcPr>
            <w:tcW w:w="2834" w:type="dxa"/>
            <w:vMerge w:val="restart"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化学化工学院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</w:tr>
      <w:tr w:rsidR="006B500F" w:rsidTr="00116ECF">
        <w:tc>
          <w:tcPr>
            <w:tcW w:w="2834" w:type="dxa"/>
            <w:vMerge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</w:t>
            </w:r>
          </w:p>
        </w:tc>
        <w:tc>
          <w:tcPr>
            <w:tcW w:w="487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历史文化学院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仿宋_GB2312" w:eastAsia="仿宋_GB2312" w:hint="eastAsia"/>
                <w:sz w:val="22"/>
              </w:rPr>
              <w:t>口腔医学院</w:t>
            </w:r>
          </w:p>
        </w:tc>
      </w:tr>
      <w:tr w:rsidR="006B500F" w:rsidTr="00116ECF">
        <w:tc>
          <w:tcPr>
            <w:tcW w:w="2834" w:type="dxa"/>
            <w:vMerge w:val="restart"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9月23日</w:t>
            </w:r>
          </w:p>
        </w:tc>
        <w:tc>
          <w:tcPr>
            <w:tcW w:w="800" w:type="dxa"/>
          </w:tcPr>
          <w:p w:rsidR="006B500F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</w:tcPr>
          <w:p w:rsidR="006B500F" w:rsidRPr="007E6FFE" w:rsidRDefault="006B500F" w:rsidP="00116ECF">
            <w:pPr>
              <w:spacing w:line="36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17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公寓文化建设现场观摩会议</w:t>
            </w:r>
          </w:p>
        </w:tc>
      </w:tr>
      <w:tr w:rsidR="006B500F" w:rsidTr="00116ECF">
        <w:tc>
          <w:tcPr>
            <w:tcW w:w="2834" w:type="dxa"/>
            <w:vMerge/>
          </w:tcPr>
          <w:p w:rsidR="006B500F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00" w:type="dxa"/>
          </w:tcPr>
          <w:p w:rsidR="006B500F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蒙古文史学院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</w:tr>
      <w:tr w:rsidR="006B500F" w:rsidTr="00116ECF">
        <w:tc>
          <w:tcPr>
            <w:tcW w:w="2834" w:type="dxa"/>
            <w:vMerge w:val="restart"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9月26日</w:t>
            </w: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政法学院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</w:tr>
      <w:tr w:rsidR="006B500F" w:rsidTr="00116ECF">
        <w:tc>
          <w:tcPr>
            <w:tcW w:w="2834" w:type="dxa"/>
            <w:vMerge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音乐学院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美术学院</w:t>
            </w:r>
          </w:p>
        </w:tc>
      </w:tr>
      <w:tr w:rsidR="006B500F" w:rsidRPr="00882E54" w:rsidTr="00116ECF">
        <w:tc>
          <w:tcPr>
            <w:tcW w:w="2834" w:type="dxa"/>
            <w:vMerge w:val="restart"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9月27日</w:t>
            </w: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体育学院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教育学院</w:t>
            </w:r>
          </w:p>
        </w:tc>
      </w:tr>
      <w:tr w:rsidR="006B500F" w:rsidRPr="00882E54" w:rsidTr="00116ECF">
        <w:tc>
          <w:tcPr>
            <w:tcW w:w="2834" w:type="dxa"/>
            <w:vMerge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计算机与信息工程学院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数学与统计学院</w:t>
            </w:r>
          </w:p>
        </w:tc>
      </w:tr>
      <w:tr w:rsidR="006B500F" w:rsidRPr="00882E54" w:rsidTr="00116ECF">
        <w:tc>
          <w:tcPr>
            <w:tcW w:w="2834" w:type="dxa"/>
          </w:tcPr>
          <w:p w:rsidR="006B500F" w:rsidRPr="00882E54" w:rsidRDefault="006B500F" w:rsidP="00116EC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9月28日</w:t>
            </w: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外国语学院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物理与电子信息工程学院</w:t>
            </w:r>
          </w:p>
        </w:tc>
      </w:tr>
      <w:tr w:rsidR="006B500F" w:rsidRPr="00882E54" w:rsidTr="00116ECF">
        <w:tc>
          <w:tcPr>
            <w:tcW w:w="2834" w:type="dxa"/>
            <w:vMerge w:val="restart"/>
          </w:tcPr>
          <w:p w:rsidR="006B500F" w:rsidRPr="00882E54" w:rsidRDefault="006B500F" w:rsidP="00116ECF">
            <w:pPr>
              <w:spacing w:line="9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9</w:t>
            </w: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资源与环境科学学院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、</w:t>
            </w: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建筑与机械工程学院</w:t>
            </w:r>
          </w:p>
        </w:tc>
      </w:tr>
      <w:tr w:rsidR="006B500F" w:rsidRPr="00882E54" w:rsidTr="00116ECF">
        <w:tc>
          <w:tcPr>
            <w:tcW w:w="2834" w:type="dxa"/>
            <w:vMerge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00" w:type="dxa"/>
          </w:tcPr>
          <w:p w:rsidR="006B500F" w:rsidRPr="00882E54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E6FF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医学院</w:t>
            </w:r>
          </w:p>
        </w:tc>
      </w:tr>
      <w:tr w:rsidR="006B500F" w:rsidRPr="00882E54" w:rsidTr="00116ECF">
        <w:tc>
          <w:tcPr>
            <w:tcW w:w="2834" w:type="dxa"/>
          </w:tcPr>
          <w:p w:rsidR="006B500F" w:rsidRPr="00882E54" w:rsidRDefault="006B500F" w:rsidP="00116EC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9月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30</w:t>
            </w:r>
            <w:r w:rsidRPr="00882E54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  <w:tc>
          <w:tcPr>
            <w:tcW w:w="800" w:type="dxa"/>
          </w:tcPr>
          <w:p w:rsidR="006B500F" w:rsidRDefault="006B500F" w:rsidP="00116EC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</w:t>
            </w:r>
          </w:p>
        </w:tc>
        <w:tc>
          <w:tcPr>
            <w:tcW w:w="4870" w:type="dxa"/>
            <w:vAlign w:val="center"/>
          </w:tcPr>
          <w:p w:rsidR="006B500F" w:rsidRPr="007E6FFE" w:rsidRDefault="006B500F" w:rsidP="00116EC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C1761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公寓文化建设现场观摩会议</w:t>
            </w:r>
          </w:p>
        </w:tc>
      </w:tr>
    </w:tbl>
    <w:p w:rsidR="00A87013" w:rsidRPr="006B500F" w:rsidRDefault="00A87013"/>
    <w:sectPr w:rsidR="00A87013" w:rsidRPr="006B500F" w:rsidSect="0060369A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5406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D5412A" w:rsidRDefault="00A87013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B500F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B500F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5412A" w:rsidRDefault="00A87013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00F"/>
    <w:rsid w:val="006B500F"/>
    <w:rsid w:val="00A87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0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unhideWhenUsed/>
    <w:rsid w:val="006B5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B50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2016-09-13T08:07:00Z</dcterms:created>
  <dcterms:modified xsi:type="dcterms:W3CDTF">2016-09-13T08:07:00Z</dcterms:modified>
</cp:coreProperties>
</file>