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90" w:rsidRPr="00BA52F5" w:rsidRDefault="00BA52F5" w:rsidP="00856E2B">
      <w:pPr>
        <w:widowControl/>
        <w:spacing w:line="540" w:lineRule="atLeast"/>
        <w:jc w:val="center"/>
        <w:rPr>
          <w:rFonts w:asciiTheme="minorEastAsia" w:hAnsiTheme="minorEastAsia" w:cs="宋体"/>
          <w:b/>
          <w:bCs/>
          <w:kern w:val="0"/>
          <w:sz w:val="36"/>
          <w:szCs w:val="36"/>
        </w:rPr>
      </w:pPr>
      <w:r w:rsidRPr="009E5DA1">
        <w:rPr>
          <w:rFonts w:asciiTheme="minorEastAsia" w:hAnsiTheme="minorEastAsia" w:cs="宋体" w:hint="eastAsia"/>
          <w:b/>
          <w:bCs/>
          <w:kern w:val="0"/>
          <w:sz w:val="36"/>
          <w:szCs w:val="36"/>
        </w:rPr>
        <w:t>赤峰学院</w:t>
      </w:r>
      <w:r w:rsidRPr="00BA52F5">
        <w:rPr>
          <w:rFonts w:asciiTheme="minorEastAsia" w:hAnsiTheme="minorEastAsia" w:cs="宋体" w:hint="eastAsia"/>
          <w:b/>
          <w:bCs/>
          <w:kern w:val="0"/>
          <w:sz w:val="36"/>
          <w:szCs w:val="36"/>
        </w:rPr>
        <w:t>辅导员工作情况学生</w:t>
      </w:r>
      <w:r w:rsidR="00856E2B">
        <w:rPr>
          <w:rFonts w:asciiTheme="minorEastAsia" w:hAnsiTheme="minorEastAsia" w:cs="宋体" w:hint="eastAsia"/>
          <w:b/>
          <w:bCs/>
          <w:kern w:val="0"/>
          <w:sz w:val="36"/>
          <w:szCs w:val="36"/>
        </w:rPr>
        <w:t>测评</w:t>
      </w:r>
      <w:r w:rsidRPr="00BA52F5">
        <w:rPr>
          <w:rFonts w:asciiTheme="minorEastAsia" w:hAnsiTheme="minorEastAsia" w:cs="宋体" w:hint="eastAsia"/>
          <w:b/>
          <w:bCs/>
          <w:kern w:val="0"/>
          <w:sz w:val="36"/>
          <w:szCs w:val="36"/>
        </w:rPr>
        <w:t>表</w:t>
      </w:r>
    </w:p>
    <w:tbl>
      <w:tblPr>
        <w:tblW w:w="0" w:type="auto"/>
        <w:tblLayout w:type="fixed"/>
        <w:tblLook w:val="04A0"/>
      </w:tblPr>
      <w:tblGrid>
        <w:gridCol w:w="1188"/>
        <w:gridCol w:w="360"/>
        <w:gridCol w:w="1080"/>
        <w:gridCol w:w="1080"/>
        <w:gridCol w:w="1260"/>
        <w:gridCol w:w="258"/>
        <w:gridCol w:w="1002"/>
        <w:gridCol w:w="1176"/>
        <w:gridCol w:w="559"/>
        <w:gridCol w:w="559"/>
      </w:tblGrid>
      <w:tr w:rsidR="00BA52F5" w:rsidRPr="00BA52F5"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9E5DA1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辅导员</w:t>
            </w:r>
          </w:p>
          <w:p w:rsidR="00BA52F5" w:rsidRPr="00BA52F5" w:rsidRDefault="00BA52F5" w:rsidP="00BA52F5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姓  名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所带</w:t>
            </w:r>
          </w:p>
          <w:p w:rsidR="00BA52F5" w:rsidRPr="00BA52F5" w:rsidRDefault="00BA52F5" w:rsidP="00BA52F5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年级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9E5DA1" w:rsidRDefault="00BA52F5" w:rsidP="00BA52F5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评议</w:t>
            </w:r>
          </w:p>
          <w:p w:rsidR="00BA52F5" w:rsidRPr="00BA52F5" w:rsidRDefault="00BA52F5" w:rsidP="00BA52F5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A52F5" w:rsidRPr="00BA52F5">
        <w:trPr>
          <w:trHeight w:val="623"/>
        </w:trPr>
        <w:tc>
          <w:tcPr>
            <w:tcW w:w="11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9E5DA1" w:rsidRDefault="00BA52F5" w:rsidP="00BA52F5">
            <w:pPr>
              <w:widowControl/>
              <w:spacing w:line="320" w:lineRule="atLeast"/>
              <w:ind w:firstLine="210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  <w:p w:rsidR="00BA52F5" w:rsidRPr="00BA52F5" w:rsidRDefault="00BA52F5" w:rsidP="00BA52F5">
            <w:pPr>
              <w:widowControl/>
              <w:spacing w:line="320" w:lineRule="atLeast"/>
              <w:ind w:firstLine="21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测评</w:t>
            </w:r>
          </w:p>
          <w:p w:rsidR="00BA52F5" w:rsidRPr="00BA52F5" w:rsidRDefault="00BA52F5" w:rsidP="00BA52F5">
            <w:pPr>
              <w:widowControl/>
              <w:spacing w:line="320" w:lineRule="atLeast"/>
              <w:ind w:firstLine="21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9E5DA1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6A5990">
            <w:pPr>
              <w:widowControl/>
              <w:spacing w:line="320" w:lineRule="atLeast"/>
              <w:ind w:firstLine="1886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测试</w:t>
            </w:r>
            <w:r w:rsidR="006A5990" w:rsidRPr="009E5DA1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内容及标准</w:t>
            </w:r>
          </w:p>
        </w:tc>
        <w:tc>
          <w:tcPr>
            <w:tcW w:w="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E5DA1" w:rsidRPr="009E5DA1" w:rsidRDefault="009E5DA1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满</w:t>
            </w:r>
          </w:p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E5DA1" w:rsidRPr="009E5DA1" w:rsidRDefault="009E5DA1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得</w:t>
            </w:r>
          </w:p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分</w:t>
            </w:r>
          </w:p>
        </w:tc>
      </w:tr>
      <w:tr w:rsidR="00BA52F5" w:rsidRPr="00BA52F5" w:rsidTr="00BA52F5">
        <w:trPr>
          <w:trHeight w:val="622"/>
        </w:trPr>
        <w:tc>
          <w:tcPr>
            <w:tcW w:w="1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2F5" w:rsidRPr="00BA52F5" w:rsidRDefault="00BA52F5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非常满意（8-10）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spacing w:line="320" w:lineRule="atLeast"/>
              <w:ind w:firstLine="21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满意</w:t>
            </w:r>
          </w:p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（6-8）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基本满意（4-6）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不满意(2-4）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非常不满意（2以下）</w:t>
            </w:r>
          </w:p>
        </w:tc>
        <w:tc>
          <w:tcPr>
            <w:tcW w:w="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2F5" w:rsidRPr="00BA52F5" w:rsidRDefault="00BA52F5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2F5" w:rsidRPr="00BA52F5" w:rsidRDefault="00BA52F5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DD2A80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6A5990">
            <w:pPr>
              <w:widowControl/>
              <w:spacing w:line="48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9E5D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德</w:t>
            </w: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以身作则，遵纪守法，在学生中树立良好的师长形象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DD2A80"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6A5990">
            <w:pPr>
              <w:widowControl/>
              <w:spacing w:line="48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关心学生政治进步，热心于学生的党团组织建设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7E5AF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6A5990">
            <w:pPr>
              <w:widowControl/>
              <w:spacing w:line="48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9E5D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能</w:t>
            </w: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47191F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具有较高的政治理论水平，思想政治教育工作效果好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7E5AF1"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6A5990">
            <w:pPr>
              <w:widowControl/>
              <w:spacing w:line="48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采取有力措施加强班风、学风建设，集体凝聚力强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8271EB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A227A1">
            <w:pPr>
              <w:widowControl/>
              <w:spacing w:line="60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9E5D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勤</w:t>
            </w: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经常深入宿舍和教室与学生谈心，熟悉学生情况和思想动态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8271EB"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6A5990">
            <w:pPr>
              <w:widowControl/>
              <w:spacing w:line="48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A227A1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关心学生课余生活，积极</w:t>
            </w:r>
            <w:r w:rsidR="00A227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组织</w:t>
            </w: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开展</w:t>
            </w:r>
            <w:r w:rsidR="00A227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丰富多彩的</w:t>
            </w: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校园文化活动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51010A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A227A1">
            <w:pPr>
              <w:widowControl/>
              <w:spacing w:line="60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9E5D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绩</w:t>
            </w: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热心指导学生的学习、生活和就业，解决心理困惑和实际问题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51010A"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6A5990">
            <w:pPr>
              <w:widowControl/>
              <w:spacing w:line="48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工作认真，讲究方法，日常教育和管理常抓不懈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6D2329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6A5990">
            <w:pPr>
              <w:widowControl/>
              <w:spacing w:line="48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9E5D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廉</w:t>
            </w: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6A5990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公正公平</w:t>
            </w:r>
            <w:r w:rsidRPr="009E5DA1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公开</w:t>
            </w: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地开展综合测评、评奖评优等工作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6D2329">
        <w:tc>
          <w:tcPr>
            <w:tcW w:w="11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BA52F5" w:rsidP="00142784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21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E2E7F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公正公平地开展助困和国家助学贷款工作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BA52F5">
            <w:pPr>
              <w:widowControl/>
              <w:spacing w:line="320" w:lineRule="atLeas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6A5990" w:rsidRPr="009E5DA1" w:rsidTr="001070E0">
        <w:trPr>
          <w:trHeight w:val="413"/>
        </w:trPr>
        <w:tc>
          <w:tcPr>
            <w:tcW w:w="74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2F5" w:rsidRPr="00BA52F5" w:rsidRDefault="006A5990" w:rsidP="006A5990">
            <w:pPr>
              <w:widowControl/>
              <w:spacing w:line="320" w:lineRule="atLeas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A52F5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总    计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5990" w:rsidRPr="00BA52F5" w:rsidRDefault="006A5990" w:rsidP="00BA5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586195" w:rsidRPr="009E5DA1" w:rsidRDefault="00586195">
      <w:pPr>
        <w:rPr>
          <w:rFonts w:asciiTheme="minorEastAsia" w:hAnsiTheme="minorEastAsia"/>
        </w:rPr>
      </w:pPr>
    </w:p>
    <w:sectPr w:rsidR="00586195" w:rsidRPr="009E5DA1" w:rsidSect="00A36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52F5"/>
    <w:rsid w:val="00586195"/>
    <w:rsid w:val="00664AD3"/>
    <w:rsid w:val="006A5990"/>
    <w:rsid w:val="00856E2B"/>
    <w:rsid w:val="009E5DA1"/>
    <w:rsid w:val="00A227A1"/>
    <w:rsid w:val="00A36DC1"/>
    <w:rsid w:val="00BA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BA52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2015-12-03T08:17:00Z</dcterms:created>
  <dcterms:modified xsi:type="dcterms:W3CDTF">2015-12-03T09:11:00Z</dcterms:modified>
</cp:coreProperties>
</file>