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B11" w:rsidRPr="00322511" w:rsidRDefault="00E94B11" w:rsidP="00E94B11">
      <w:pPr>
        <w:jc w:val="center"/>
        <w:rPr>
          <w:rFonts w:ascii="华文中宋" w:eastAsia="华文中宋" w:hAnsi="华文中宋"/>
          <w:sz w:val="44"/>
          <w:szCs w:val="44"/>
        </w:rPr>
      </w:pPr>
      <w:r w:rsidRPr="00322511">
        <w:rPr>
          <w:rFonts w:ascii="华文中宋" w:eastAsia="华文中宋" w:hAnsi="华文中宋" w:hint="eastAsia"/>
          <w:sz w:val="44"/>
          <w:szCs w:val="44"/>
        </w:rPr>
        <w:t>赤峰学院辅导员考核办法（试行）</w:t>
      </w:r>
    </w:p>
    <w:p w:rsidR="00E94B11" w:rsidRDefault="00E94B11" w:rsidP="00E94B11">
      <w:pPr>
        <w:jc w:val="center"/>
        <w:rPr>
          <w:rFonts w:ascii="华文仿宋" w:eastAsia="华文仿宋" w:hAnsi="华文仿宋"/>
          <w:sz w:val="18"/>
          <w:szCs w:val="18"/>
        </w:rPr>
      </w:pPr>
      <w:r>
        <w:rPr>
          <w:rFonts w:ascii="华文仿宋" w:eastAsia="华文仿宋" w:hAnsi="华文仿宋" w:hint="eastAsia"/>
          <w:sz w:val="18"/>
          <w:szCs w:val="18"/>
        </w:rPr>
        <w:t xml:space="preserve">   </w:t>
      </w:r>
    </w:p>
    <w:p w:rsidR="00E94B11" w:rsidRPr="006850D4" w:rsidRDefault="00E94B11" w:rsidP="00AE7D43">
      <w:pPr>
        <w:spacing w:line="520" w:lineRule="exact"/>
        <w:jc w:val="left"/>
        <w:rPr>
          <w:rFonts w:asciiTheme="minorEastAsia" w:eastAsiaTheme="minorEastAsia" w:hAnsiTheme="minorEastAsia"/>
          <w:sz w:val="30"/>
          <w:szCs w:val="30"/>
        </w:rPr>
      </w:pPr>
      <w:r>
        <w:rPr>
          <w:rFonts w:ascii="华文仿宋" w:eastAsia="华文仿宋" w:hAnsi="华文仿宋" w:hint="eastAsia"/>
          <w:sz w:val="32"/>
          <w:szCs w:val="32"/>
        </w:rPr>
        <w:t xml:space="preserve">  </w:t>
      </w:r>
      <w:r w:rsidRPr="006850D4">
        <w:rPr>
          <w:rFonts w:asciiTheme="minorEastAsia" w:eastAsiaTheme="minorEastAsia" w:hAnsiTheme="minorEastAsia" w:hint="eastAsia"/>
          <w:sz w:val="30"/>
          <w:szCs w:val="30"/>
        </w:rPr>
        <w:t xml:space="preserve">  为进一步加强辅导员队伍建设，</w:t>
      </w:r>
      <w:r w:rsidR="008D4252" w:rsidRPr="006850D4">
        <w:rPr>
          <w:rFonts w:asciiTheme="minorEastAsia" w:eastAsiaTheme="minorEastAsia" w:hAnsiTheme="minorEastAsia" w:hint="eastAsia"/>
          <w:sz w:val="30"/>
          <w:szCs w:val="30"/>
        </w:rPr>
        <w:t>激发辅导员在学生思想政治教育和管理服务工作中的积极性、主动性和创造性，提高我校</w:t>
      </w:r>
      <w:r w:rsidRPr="006850D4">
        <w:rPr>
          <w:rFonts w:asciiTheme="minorEastAsia" w:eastAsiaTheme="minorEastAsia" w:hAnsiTheme="minorEastAsia" w:hint="eastAsia"/>
          <w:sz w:val="30"/>
          <w:szCs w:val="30"/>
        </w:rPr>
        <w:t>学生思想政治教育和管理</w:t>
      </w:r>
      <w:r w:rsidR="005362EB" w:rsidRPr="006850D4">
        <w:rPr>
          <w:rFonts w:asciiTheme="minorEastAsia" w:eastAsiaTheme="minorEastAsia" w:hAnsiTheme="minorEastAsia" w:hint="eastAsia"/>
          <w:sz w:val="30"/>
          <w:szCs w:val="30"/>
        </w:rPr>
        <w:t>服务</w:t>
      </w:r>
      <w:r w:rsidRPr="006850D4">
        <w:rPr>
          <w:rFonts w:asciiTheme="minorEastAsia" w:eastAsiaTheme="minorEastAsia" w:hAnsiTheme="minorEastAsia" w:hint="eastAsia"/>
          <w:sz w:val="30"/>
          <w:szCs w:val="30"/>
        </w:rPr>
        <w:t>工作</w:t>
      </w:r>
      <w:r w:rsidR="008D4252" w:rsidRPr="006850D4">
        <w:rPr>
          <w:rFonts w:asciiTheme="minorEastAsia" w:eastAsiaTheme="minorEastAsia" w:hAnsiTheme="minorEastAsia" w:hint="eastAsia"/>
          <w:sz w:val="30"/>
          <w:szCs w:val="30"/>
        </w:rPr>
        <w:t>的</w:t>
      </w:r>
      <w:r w:rsidRPr="006850D4">
        <w:rPr>
          <w:rFonts w:asciiTheme="minorEastAsia" w:eastAsiaTheme="minorEastAsia" w:hAnsiTheme="minorEastAsia" w:hint="eastAsia"/>
          <w:sz w:val="30"/>
          <w:szCs w:val="30"/>
        </w:rPr>
        <w:t>整体水平，根据</w:t>
      </w:r>
      <w:r w:rsidR="00900849" w:rsidRPr="006850D4">
        <w:rPr>
          <w:rFonts w:asciiTheme="minorEastAsia" w:eastAsiaTheme="minorEastAsia" w:hAnsiTheme="minorEastAsia" w:hint="eastAsia"/>
          <w:kern w:val="0"/>
          <w:sz w:val="30"/>
          <w:szCs w:val="30"/>
        </w:rPr>
        <w:t>《赤峰学院辅导员工作条例》</w:t>
      </w:r>
      <w:r w:rsidRPr="006850D4">
        <w:rPr>
          <w:rFonts w:asciiTheme="minorEastAsia" w:eastAsiaTheme="minorEastAsia" w:hAnsiTheme="minorEastAsia" w:hint="eastAsia"/>
          <w:kern w:val="0"/>
          <w:sz w:val="30"/>
          <w:szCs w:val="30"/>
        </w:rPr>
        <w:t>（</w:t>
      </w:r>
      <w:r w:rsidR="00900849" w:rsidRPr="006850D4">
        <w:rPr>
          <w:rFonts w:asciiTheme="minorEastAsia" w:eastAsiaTheme="minorEastAsia" w:hAnsiTheme="minorEastAsia" w:hint="eastAsia"/>
          <w:kern w:val="0"/>
          <w:sz w:val="30"/>
          <w:szCs w:val="30"/>
        </w:rPr>
        <w:t>赤院党字[2014]53号</w:t>
      </w:r>
      <w:r w:rsidRPr="006850D4">
        <w:rPr>
          <w:rFonts w:asciiTheme="minorEastAsia" w:eastAsiaTheme="minorEastAsia" w:hAnsiTheme="minorEastAsia" w:hint="eastAsia"/>
          <w:kern w:val="0"/>
          <w:sz w:val="30"/>
          <w:szCs w:val="30"/>
        </w:rPr>
        <w:t>），</w:t>
      </w:r>
      <w:r w:rsidRPr="006850D4">
        <w:rPr>
          <w:rFonts w:asciiTheme="minorEastAsia" w:eastAsiaTheme="minorEastAsia" w:hAnsiTheme="minorEastAsia" w:hint="eastAsia"/>
          <w:sz w:val="30"/>
          <w:szCs w:val="30"/>
        </w:rPr>
        <w:t>结合学校实际，特制定本办法。</w:t>
      </w:r>
    </w:p>
    <w:p w:rsidR="001C5E77" w:rsidRPr="006850D4" w:rsidRDefault="001C5E77" w:rsidP="00AE7D43">
      <w:pPr>
        <w:spacing w:line="520" w:lineRule="exact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  <w:r w:rsidRPr="006850D4">
        <w:rPr>
          <w:rFonts w:asciiTheme="minorEastAsia" w:eastAsiaTheme="minorEastAsia" w:hAnsiTheme="minorEastAsia" w:hint="eastAsia"/>
          <w:kern w:val="0"/>
          <w:sz w:val="30"/>
          <w:szCs w:val="30"/>
        </w:rPr>
        <w:t xml:space="preserve">  </w:t>
      </w:r>
      <w:r w:rsidR="00F254AE" w:rsidRPr="006850D4">
        <w:rPr>
          <w:rFonts w:asciiTheme="minorEastAsia" w:eastAsiaTheme="minorEastAsia" w:hAnsiTheme="minorEastAsia" w:hint="eastAsia"/>
          <w:kern w:val="0"/>
          <w:sz w:val="30"/>
          <w:szCs w:val="30"/>
        </w:rPr>
        <w:t xml:space="preserve">  </w:t>
      </w:r>
      <w:r w:rsidRPr="006850D4">
        <w:rPr>
          <w:rFonts w:asciiTheme="minorEastAsia" w:eastAsiaTheme="minorEastAsia" w:hAnsiTheme="minorEastAsia" w:hint="eastAsia"/>
          <w:b/>
          <w:kern w:val="0"/>
          <w:sz w:val="30"/>
          <w:szCs w:val="30"/>
        </w:rPr>
        <w:t>第一条</w:t>
      </w:r>
      <w:r w:rsidRPr="006850D4">
        <w:rPr>
          <w:rFonts w:asciiTheme="minorEastAsia" w:eastAsiaTheme="minorEastAsia" w:hAnsiTheme="minorEastAsia" w:hint="eastAsia"/>
          <w:kern w:val="0"/>
          <w:sz w:val="30"/>
          <w:szCs w:val="30"/>
        </w:rPr>
        <w:t xml:space="preserve"> </w:t>
      </w:r>
      <w:r w:rsidR="00E94B11" w:rsidRPr="006850D4">
        <w:rPr>
          <w:rFonts w:asciiTheme="minorEastAsia" w:eastAsiaTheme="minorEastAsia" w:hAnsiTheme="minorEastAsia" w:hint="eastAsia"/>
          <w:kern w:val="0"/>
          <w:sz w:val="30"/>
          <w:szCs w:val="30"/>
        </w:rPr>
        <w:t>辅导员考核坚持定量考核和定性考核相结合、日常考核与集中考核相结合、自我评价与组织考核相结合的原则，公开、公正、公平</w:t>
      </w:r>
      <w:r w:rsidR="0098541C" w:rsidRPr="006850D4">
        <w:rPr>
          <w:rFonts w:asciiTheme="minorEastAsia" w:eastAsiaTheme="minorEastAsia" w:hAnsiTheme="minorEastAsia" w:hint="eastAsia"/>
          <w:kern w:val="0"/>
          <w:sz w:val="30"/>
          <w:szCs w:val="30"/>
        </w:rPr>
        <w:t>地组织开展</w:t>
      </w:r>
      <w:r w:rsidR="00E94B11" w:rsidRPr="006850D4">
        <w:rPr>
          <w:rFonts w:asciiTheme="minorEastAsia" w:eastAsiaTheme="minorEastAsia" w:hAnsiTheme="minorEastAsia" w:hint="eastAsia"/>
          <w:kern w:val="0"/>
          <w:sz w:val="30"/>
          <w:szCs w:val="30"/>
        </w:rPr>
        <w:t>。</w:t>
      </w:r>
    </w:p>
    <w:p w:rsidR="005D1EBF" w:rsidRDefault="001C5E77" w:rsidP="005D1EBF">
      <w:pPr>
        <w:autoSpaceDE w:val="0"/>
        <w:autoSpaceDN w:val="0"/>
        <w:adjustRightInd w:val="0"/>
        <w:spacing w:line="520" w:lineRule="exact"/>
        <w:ind w:firstLineChars="200" w:firstLine="602"/>
        <w:jc w:val="left"/>
        <w:rPr>
          <w:rFonts w:asciiTheme="minorEastAsia" w:eastAsiaTheme="minorEastAsia" w:hAnsiTheme="minorEastAsia" w:cs="宋体"/>
          <w:kern w:val="0"/>
          <w:sz w:val="30"/>
          <w:szCs w:val="30"/>
        </w:rPr>
      </w:pPr>
      <w:r w:rsidRPr="006850D4">
        <w:rPr>
          <w:rFonts w:asciiTheme="minorEastAsia" w:eastAsiaTheme="minorEastAsia" w:hAnsiTheme="minorEastAsia" w:cs="宋体" w:hint="eastAsia"/>
          <w:b/>
          <w:kern w:val="0"/>
          <w:sz w:val="30"/>
          <w:szCs w:val="30"/>
        </w:rPr>
        <w:t>第二条</w:t>
      </w:r>
      <w:r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 xml:space="preserve"> </w:t>
      </w:r>
      <w:r w:rsidR="00E94B11"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辅导员考核由</w:t>
      </w:r>
      <w:r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学校辅导员考评工作领导小组（或</w:t>
      </w:r>
      <w:r w:rsidR="00E94B11"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学生工作处</w:t>
      </w:r>
      <w:r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）</w:t>
      </w:r>
      <w:r w:rsidR="00E94B11"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统一</w:t>
      </w:r>
      <w:r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部署（领导）</w:t>
      </w:r>
      <w:r w:rsidR="00E94B11"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，各学院具体实施。辅导员的考核分学年考核</w:t>
      </w:r>
      <w:r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和</w:t>
      </w:r>
      <w:r w:rsidR="00E94B11"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届期考核，学年考核作</w:t>
      </w:r>
      <w:r w:rsidR="00322511"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为发放辅导员岗位津贴</w:t>
      </w:r>
      <w:r w:rsidR="00322511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和</w:t>
      </w:r>
      <w:r w:rsidR="00E94B11"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届期考核的主要依据。</w:t>
      </w:r>
    </w:p>
    <w:p w:rsidR="00E94B11" w:rsidRPr="005D1EBF" w:rsidRDefault="005D1EBF" w:rsidP="005D1EBF">
      <w:pPr>
        <w:autoSpaceDE w:val="0"/>
        <w:autoSpaceDN w:val="0"/>
        <w:adjustRightInd w:val="0"/>
        <w:spacing w:line="520" w:lineRule="exact"/>
        <w:ind w:firstLineChars="200" w:firstLine="602"/>
        <w:jc w:val="left"/>
        <w:rPr>
          <w:rFonts w:asciiTheme="minorEastAsia" w:eastAsiaTheme="minorEastAsia" w:hAnsiTheme="minorEastAsia"/>
          <w:bCs/>
          <w:kern w:val="0"/>
          <w:sz w:val="30"/>
          <w:szCs w:val="30"/>
        </w:rPr>
      </w:pPr>
      <w:r w:rsidRPr="006850D4">
        <w:rPr>
          <w:rFonts w:asciiTheme="minorEastAsia" w:eastAsiaTheme="minorEastAsia" w:hAnsiTheme="minorEastAsia" w:hint="eastAsia"/>
          <w:b/>
          <w:bCs/>
          <w:kern w:val="0"/>
          <w:sz w:val="30"/>
          <w:szCs w:val="30"/>
        </w:rPr>
        <w:t>第三条</w:t>
      </w:r>
      <w:r>
        <w:rPr>
          <w:rFonts w:asciiTheme="minorEastAsia" w:eastAsiaTheme="minorEastAsia" w:hAnsiTheme="minorEastAsia" w:hint="eastAsia"/>
          <w:bCs/>
          <w:kern w:val="0"/>
          <w:sz w:val="30"/>
          <w:szCs w:val="30"/>
        </w:rPr>
        <w:t xml:space="preserve"> </w:t>
      </w:r>
      <w:r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辅导员</w:t>
      </w:r>
      <w:r w:rsidRPr="006850D4">
        <w:rPr>
          <w:rFonts w:asciiTheme="minorEastAsia" w:eastAsiaTheme="minorEastAsia" w:hAnsiTheme="minorEastAsia" w:cs="宋体" w:hint="eastAsia"/>
          <w:spacing w:val="8"/>
          <w:kern w:val="18"/>
          <w:sz w:val="30"/>
          <w:szCs w:val="30"/>
        </w:rPr>
        <w:t>考核分为“优秀（90分以上）、合格（60-89分）和不合格（59分以下）”三个等级。考核结果记入学校学生工作处设立的辅导员工作档案。</w:t>
      </w:r>
    </w:p>
    <w:p w:rsidR="00E94B11" w:rsidRPr="006850D4" w:rsidRDefault="005D1EBF" w:rsidP="005D1EBF">
      <w:pPr>
        <w:autoSpaceDE w:val="0"/>
        <w:autoSpaceDN w:val="0"/>
        <w:adjustRightInd w:val="0"/>
        <w:spacing w:line="520" w:lineRule="exact"/>
        <w:ind w:firstLineChars="200" w:firstLine="634"/>
        <w:jc w:val="left"/>
        <w:rPr>
          <w:rFonts w:asciiTheme="minorEastAsia" w:eastAsiaTheme="minorEastAsia" w:hAnsiTheme="minorEastAsia"/>
          <w:bCs/>
          <w:color w:val="FF0000"/>
          <w:kern w:val="0"/>
          <w:sz w:val="30"/>
          <w:szCs w:val="30"/>
        </w:rPr>
      </w:pPr>
      <w:r w:rsidRPr="006850D4">
        <w:rPr>
          <w:rFonts w:asciiTheme="minorEastAsia" w:eastAsiaTheme="minorEastAsia" w:hAnsiTheme="minorEastAsia" w:cs="宋体" w:hint="eastAsia"/>
          <w:b/>
          <w:spacing w:val="8"/>
          <w:kern w:val="18"/>
          <w:sz w:val="30"/>
          <w:szCs w:val="30"/>
        </w:rPr>
        <w:t>第四条</w:t>
      </w:r>
      <w:r w:rsidR="00E94B11" w:rsidRPr="006850D4">
        <w:rPr>
          <w:rFonts w:asciiTheme="minorEastAsia" w:eastAsiaTheme="minorEastAsia" w:hAnsiTheme="minorEastAsia" w:hint="eastAsia"/>
          <w:bCs/>
          <w:kern w:val="0"/>
          <w:sz w:val="30"/>
          <w:szCs w:val="30"/>
        </w:rPr>
        <w:t xml:space="preserve">  辅导员考核的内容与标准。</w:t>
      </w:r>
    </w:p>
    <w:p w:rsidR="00E1481D" w:rsidRPr="006850D4" w:rsidRDefault="006850D4" w:rsidP="006850D4">
      <w:pPr>
        <w:autoSpaceDE w:val="0"/>
        <w:autoSpaceDN w:val="0"/>
        <w:adjustRightInd w:val="0"/>
        <w:spacing w:line="520" w:lineRule="exact"/>
        <w:ind w:firstLineChars="200" w:firstLine="600"/>
        <w:jc w:val="left"/>
        <w:rPr>
          <w:rFonts w:asciiTheme="minorEastAsia" w:eastAsiaTheme="minorEastAsia" w:hAnsiTheme="minorEastAsia" w:cs="宋体"/>
          <w:spacing w:val="8"/>
          <w:kern w:val="18"/>
          <w:sz w:val="30"/>
          <w:szCs w:val="30"/>
        </w:rPr>
      </w:pPr>
      <w:r w:rsidRPr="006850D4">
        <w:rPr>
          <w:rFonts w:asciiTheme="minorEastAsia" w:eastAsiaTheme="minorEastAsia" w:hAnsiTheme="minorEastAsia" w:hint="eastAsia"/>
          <w:bCs/>
          <w:kern w:val="0"/>
          <w:sz w:val="30"/>
          <w:szCs w:val="30"/>
        </w:rPr>
        <w:t>1.</w:t>
      </w:r>
      <w:r w:rsidR="00E1481D" w:rsidRPr="006850D4">
        <w:rPr>
          <w:rFonts w:asciiTheme="minorEastAsia" w:eastAsiaTheme="minorEastAsia" w:hAnsiTheme="minorEastAsia" w:hint="eastAsia"/>
          <w:bCs/>
          <w:kern w:val="0"/>
          <w:sz w:val="30"/>
          <w:szCs w:val="30"/>
        </w:rPr>
        <w:t>辅导员考核内容</w:t>
      </w:r>
      <w:r w:rsidR="005D1EBF">
        <w:rPr>
          <w:rFonts w:asciiTheme="minorEastAsia" w:eastAsiaTheme="minorEastAsia" w:hAnsiTheme="minorEastAsia" w:hint="eastAsia"/>
          <w:bCs/>
          <w:kern w:val="0"/>
          <w:sz w:val="30"/>
          <w:szCs w:val="30"/>
        </w:rPr>
        <w:t>与标准</w:t>
      </w:r>
      <w:r w:rsidR="00E1481D" w:rsidRPr="006850D4">
        <w:rPr>
          <w:rFonts w:asciiTheme="minorEastAsia" w:eastAsiaTheme="minorEastAsia" w:hAnsiTheme="minorEastAsia" w:hint="eastAsia"/>
          <w:bCs/>
          <w:kern w:val="0"/>
          <w:sz w:val="30"/>
          <w:szCs w:val="30"/>
        </w:rPr>
        <w:t>包括</w:t>
      </w:r>
      <w:r w:rsidR="00E1481D" w:rsidRPr="006850D4">
        <w:rPr>
          <w:rFonts w:asciiTheme="minorEastAsia" w:eastAsiaTheme="minorEastAsia" w:hAnsiTheme="minorEastAsia" w:cs="宋体" w:hint="eastAsia"/>
          <w:spacing w:val="8"/>
          <w:kern w:val="18"/>
          <w:sz w:val="30"/>
          <w:szCs w:val="30"/>
        </w:rPr>
        <w:t>自身政治思想及道德修养，学生教育管理工作，考勤，工作考核加分项目</w:t>
      </w:r>
      <w:r w:rsidR="005075E4" w:rsidRPr="006850D4">
        <w:rPr>
          <w:rFonts w:asciiTheme="minorEastAsia" w:eastAsiaTheme="minorEastAsia" w:hAnsiTheme="minorEastAsia" w:cs="宋体" w:hint="eastAsia"/>
          <w:spacing w:val="8"/>
          <w:kern w:val="18"/>
          <w:sz w:val="30"/>
          <w:szCs w:val="30"/>
        </w:rPr>
        <w:t>和</w:t>
      </w:r>
      <w:r w:rsidR="00E1481D" w:rsidRPr="006850D4">
        <w:rPr>
          <w:rFonts w:asciiTheme="minorEastAsia" w:eastAsiaTheme="minorEastAsia" w:hAnsiTheme="minorEastAsia" w:cs="宋体" w:hint="eastAsia"/>
          <w:spacing w:val="8"/>
          <w:kern w:val="18"/>
          <w:sz w:val="30"/>
          <w:szCs w:val="30"/>
        </w:rPr>
        <w:t>工作考核减分项目</w:t>
      </w:r>
      <w:r w:rsidR="005075E4" w:rsidRPr="006850D4">
        <w:rPr>
          <w:rFonts w:asciiTheme="minorEastAsia" w:eastAsiaTheme="minorEastAsia" w:hAnsiTheme="minorEastAsia" w:cs="宋体" w:hint="eastAsia"/>
          <w:spacing w:val="8"/>
          <w:kern w:val="18"/>
          <w:sz w:val="30"/>
          <w:szCs w:val="30"/>
        </w:rPr>
        <w:t>等五个方面</w:t>
      </w:r>
      <w:r w:rsidR="005D1EBF">
        <w:rPr>
          <w:rFonts w:asciiTheme="minorEastAsia" w:eastAsiaTheme="minorEastAsia" w:hAnsiTheme="minorEastAsia" w:cs="宋体" w:hint="eastAsia"/>
          <w:spacing w:val="8"/>
          <w:kern w:val="18"/>
          <w:sz w:val="30"/>
          <w:szCs w:val="30"/>
        </w:rPr>
        <w:t>。</w:t>
      </w:r>
      <w:r w:rsidR="005075E4" w:rsidRPr="006850D4">
        <w:rPr>
          <w:rFonts w:asciiTheme="minorEastAsia" w:eastAsiaTheme="minorEastAsia" w:hAnsiTheme="minorEastAsia" w:cs="宋体" w:hint="eastAsia"/>
          <w:spacing w:val="8"/>
          <w:kern w:val="18"/>
          <w:sz w:val="30"/>
          <w:szCs w:val="30"/>
        </w:rPr>
        <w:t>（</w:t>
      </w:r>
      <w:r w:rsidR="005D1EBF">
        <w:rPr>
          <w:rFonts w:asciiTheme="minorEastAsia" w:eastAsiaTheme="minorEastAsia" w:hAnsiTheme="minorEastAsia" w:cs="宋体" w:hint="eastAsia"/>
          <w:spacing w:val="8"/>
          <w:kern w:val="18"/>
          <w:sz w:val="30"/>
          <w:szCs w:val="30"/>
        </w:rPr>
        <w:t>评细内容见《赤峰学院</w:t>
      </w:r>
      <w:r w:rsidR="005075E4" w:rsidRPr="006850D4">
        <w:rPr>
          <w:rFonts w:asciiTheme="minorEastAsia" w:eastAsiaTheme="minorEastAsia" w:hAnsiTheme="minorEastAsia" w:cs="宋体" w:hint="eastAsia"/>
          <w:spacing w:val="8"/>
          <w:kern w:val="18"/>
          <w:sz w:val="30"/>
          <w:szCs w:val="30"/>
        </w:rPr>
        <w:t>考核评价体系表</w:t>
      </w:r>
      <w:r w:rsidR="00900A6C">
        <w:rPr>
          <w:rFonts w:asciiTheme="minorEastAsia" w:eastAsiaTheme="minorEastAsia" w:hAnsiTheme="minorEastAsia" w:cs="宋体" w:hint="eastAsia"/>
          <w:spacing w:val="8"/>
          <w:kern w:val="18"/>
          <w:sz w:val="30"/>
          <w:szCs w:val="30"/>
        </w:rPr>
        <w:t>》</w:t>
      </w:r>
      <w:r w:rsidR="005075E4" w:rsidRPr="006850D4">
        <w:rPr>
          <w:rFonts w:asciiTheme="minorEastAsia" w:eastAsiaTheme="minorEastAsia" w:hAnsiTheme="minorEastAsia" w:cs="宋体" w:hint="eastAsia"/>
          <w:spacing w:val="8"/>
          <w:kern w:val="18"/>
          <w:sz w:val="30"/>
          <w:szCs w:val="30"/>
        </w:rPr>
        <w:t>）</w:t>
      </w:r>
    </w:p>
    <w:p w:rsidR="00934642" w:rsidRPr="005D1EBF" w:rsidRDefault="005D1EBF" w:rsidP="006850D4">
      <w:pPr>
        <w:widowControl/>
        <w:spacing w:line="520" w:lineRule="exact"/>
        <w:ind w:firstLineChars="200" w:firstLine="634"/>
        <w:jc w:val="left"/>
        <w:rPr>
          <w:rFonts w:asciiTheme="minorEastAsia" w:eastAsiaTheme="minorEastAsia" w:hAnsiTheme="minorEastAsia" w:cs="宋体"/>
          <w:spacing w:val="8"/>
          <w:kern w:val="18"/>
          <w:sz w:val="30"/>
          <w:szCs w:val="30"/>
        </w:rPr>
      </w:pPr>
      <w:r w:rsidRPr="006850D4">
        <w:rPr>
          <w:rFonts w:asciiTheme="minorEastAsia" w:eastAsiaTheme="minorEastAsia" w:hAnsiTheme="minorEastAsia" w:cs="宋体" w:hint="eastAsia"/>
          <w:b/>
          <w:spacing w:val="8"/>
          <w:kern w:val="18"/>
          <w:sz w:val="30"/>
          <w:szCs w:val="30"/>
        </w:rPr>
        <w:t>第五条</w:t>
      </w:r>
      <w:r>
        <w:rPr>
          <w:rFonts w:asciiTheme="minorEastAsia" w:eastAsiaTheme="minorEastAsia" w:hAnsiTheme="minorEastAsia" w:cs="宋体" w:hint="eastAsia"/>
          <w:b/>
          <w:spacing w:val="8"/>
          <w:kern w:val="18"/>
          <w:sz w:val="30"/>
          <w:szCs w:val="30"/>
        </w:rPr>
        <w:t xml:space="preserve"> </w:t>
      </w:r>
      <w:r w:rsidR="00934642" w:rsidRPr="005D1EBF">
        <w:rPr>
          <w:rFonts w:asciiTheme="minorEastAsia" w:eastAsiaTheme="minorEastAsia" w:hAnsiTheme="minorEastAsia" w:cs="宋体" w:hint="eastAsia"/>
          <w:spacing w:val="8"/>
          <w:kern w:val="18"/>
          <w:sz w:val="30"/>
          <w:szCs w:val="30"/>
        </w:rPr>
        <w:t>考核时间</w:t>
      </w:r>
      <w:r w:rsidR="00E94B11" w:rsidRPr="005D1EBF">
        <w:rPr>
          <w:rFonts w:asciiTheme="minorEastAsia" w:eastAsiaTheme="minorEastAsia" w:hAnsiTheme="minorEastAsia" w:cs="宋体" w:hint="eastAsia"/>
          <w:spacing w:val="8"/>
          <w:kern w:val="18"/>
          <w:sz w:val="30"/>
          <w:szCs w:val="30"/>
        </w:rPr>
        <w:t xml:space="preserve"> </w:t>
      </w:r>
    </w:p>
    <w:p w:rsidR="00934642" w:rsidRPr="006850D4" w:rsidRDefault="00310F1B" w:rsidP="00AE7D43">
      <w:pPr>
        <w:widowControl/>
        <w:spacing w:line="520" w:lineRule="exact"/>
        <w:ind w:firstLine="592"/>
        <w:jc w:val="left"/>
        <w:rPr>
          <w:rFonts w:asciiTheme="minorEastAsia" w:eastAsiaTheme="minorEastAsia" w:hAnsiTheme="minorEastAsia" w:cs="宋体"/>
          <w:spacing w:val="8"/>
          <w:kern w:val="18"/>
          <w:sz w:val="30"/>
          <w:szCs w:val="30"/>
        </w:rPr>
      </w:pPr>
      <w:r w:rsidRPr="006850D4">
        <w:rPr>
          <w:rFonts w:asciiTheme="minorEastAsia" w:eastAsiaTheme="minorEastAsia" w:hAnsiTheme="minorEastAsia" w:cs="宋体" w:hint="eastAsia"/>
          <w:spacing w:val="8"/>
          <w:kern w:val="18"/>
          <w:sz w:val="30"/>
          <w:szCs w:val="30"/>
        </w:rPr>
        <w:t>（一）</w:t>
      </w:r>
      <w:r w:rsidR="00C05E36" w:rsidRPr="006850D4">
        <w:rPr>
          <w:rFonts w:asciiTheme="minorEastAsia" w:eastAsiaTheme="minorEastAsia" w:hAnsiTheme="minorEastAsia" w:hint="eastAsia"/>
          <w:kern w:val="18"/>
          <w:sz w:val="30"/>
          <w:szCs w:val="30"/>
        </w:rPr>
        <w:t>学年考核</w:t>
      </w:r>
      <w:r w:rsidR="00C05E36" w:rsidRPr="006850D4">
        <w:rPr>
          <w:rFonts w:asciiTheme="minorEastAsia" w:eastAsiaTheme="minorEastAsia" w:hAnsiTheme="minorEastAsia" w:cs="宋体" w:hint="eastAsia"/>
          <w:spacing w:val="8"/>
          <w:kern w:val="18"/>
          <w:sz w:val="30"/>
          <w:szCs w:val="30"/>
        </w:rPr>
        <w:t>在每</w:t>
      </w:r>
      <w:r w:rsidR="00634ECC" w:rsidRPr="006850D4">
        <w:rPr>
          <w:rFonts w:asciiTheme="minorEastAsia" w:eastAsiaTheme="minorEastAsia" w:hAnsiTheme="minorEastAsia" w:cs="宋体" w:hint="eastAsia"/>
          <w:spacing w:val="8"/>
          <w:kern w:val="18"/>
          <w:sz w:val="30"/>
          <w:szCs w:val="30"/>
        </w:rPr>
        <w:t>学</w:t>
      </w:r>
      <w:r w:rsidR="00C05E36" w:rsidRPr="006850D4">
        <w:rPr>
          <w:rFonts w:asciiTheme="minorEastAsia" w:eastAsiaTheme="minorEastAsia" w:hAnsiTheme="minorEastAsia" w:cs="宋体" w:hint="eastAsia"/>
          <w:spacing w:val="8"/>
          <w:kern w:val="18"/>
          <w:sz w:val="30"/>
          <w:szCs w:val="30"/>
        </w:rPr>
        <w:t>年</w:t>
      </w:r>
      <w:r w:rsidR="00634ECC" w:rsidRPr="006850D4">
        <w:rPr>
          <w:rFonts w:asciiTheme="minorEastAsia" w:eastAsiaTheme="minorEastAsia" w:hAnsiTheme="minorEastAsia" w:cs="宋体" w:hint="eastAsia"/>
          <w:spacing w:val="8"/>
          <w:kern w:val="18"/>
          <w:sz w:val="30"/>
          <w:szCs w:val="30"/>
        </w:rPr>
        <w:t>末</w:t>
      </w:r>
      <w:r w:rsidR="00C05E36" w:rsidRPr="006850D4">
        <w:rPr>
          <w:rFonts w:asciiTheme="minorEastAsia" w:eastAsiaTheme="minorEastAsia" w:hAnsiTheme="minorEastAsia" w:cs="宋体" w:hint="eastAsia"/>
          <w:spacing w:val="8"/>
          <w:kern w:val="18"/>
          <w:sz w:val="30"/>
          <w:szCs w:val="30"/>
        </w:rPr>
        <w:t>进行。</w:t>
      </w:r>
    </w:p>
    <w:p w:rsidR="00310F1B" w:rsidRPr="006850D4" w:rsidRDefault="00310F1B" w:rsidP="00AE7D43">
      <w:pPr>
        <w:spacing w:line="520" w:lineRule="exact"/>
        <w:ind w:firstLine="592"/>
        <w:jc w:val="left"/>
        <w:rPr>
          <w:rFonts w:asciiTheme="minorEastAsia" w:eastAsiaTheme="minorEastAsia" w:hAnsiTheme="minorEastAsia"/>
          <w:kern w:val="18"/>
          <w:sz w:val="30"/>
          <w:szCs w:val="30"/>
        </w:rPr>
      </w:pPr>
      <w:r w:rsidRPr="006850D4">
        <w:rPr>
          <w:rFonts w:asciiTheme="minorEastAsia" w:eastAsiaTheme="minorEastAsia" w:hAnsiTheme="minorEastAsia" w:hint="eastAsia"/>
          <w:kern w:val="18"/>
          <w:sz w:val="30"/>
          <w:szCs w:val="30"/>
        </w:rPr>
        <w:t>（二）</w:t>
      </w:r>
      <w:r w:rsidR="00D70DBB" w:rsidRPr="006850D4">
        <w:rPr>
          <w:rFonts w:asciiTheme="minorEastAsia" w:eastAsiaTheme="minorEastAsia" w:hAnsiTheme="minorEastAsia" w:hint="eastAsia"/>
          <w:kern w:val="18"/>
          <w:sz w:val="30"/>
          <w:szCs w:val="30"/>
        </w:rPr>
        <w:t>届期考核在辅导员聘期结束前一个月内进行。</w:t>
      </w:r>
    </w:p>
    <w:p w:rsidR="00522417" w:rsidRPr="006850D4" w:rsidRDefault="005D1EBF" w:rsidP="006850D4">
      <w:pPr>
        <w:widowControl/>
        <w:spacing w:line="520" w:lineRule="exact"/>
        <w:ind w:firstLineChars="200" w:firstLine="634"/>
        <w:jc w:val="left"/>
        <w:rPr>
          <w:rFonts w:asciiTheme="minorEastAsia" w:eastAsiaTheme="minorEastAsia" w:hAnsiTheme="minorEastAsia" w:cs="宋体"/>
          <w:b/>
          <w:spacing w:val="8"/>
          <w:kern w:val="18"/>
          <w:sz w:val="30"/>
          <w:szCs w:val="30"/>
        </w:rPr>
      </w:pPr>
      <w:r w:rsidRPr="006850D4">
        <w:rPr>
          <w:rFonts w:asciiTheme="minorEastAsia" w:eastAsiaTheme="minorEastAsia" w:hAnsiTheme="minorEastAsia" w:cs="宋体" w:hint="eastAsia"/>
          <w:b/>
          <w:spacing w:val="8"/>
          <w:kern w:val="18"/>
          <w:sz w:val="30"/>
          <w:szCs w:val="30"/>
        </w:rPr>
        <w:t>第六条</w:t>
      </w:r>
      <w:r>
        <w:rPr>
          <w:rFonts w:asciiTheme="minorEastAsia" w:eastAsiaTheme="minorEastAsia" w:hAnsiTheme="minorEastAsia" w:cs="宋体" w:hint="eastAsia"/>
          <w:b/>
          <w:spacing w:val="8"/>
          <w:kern w:val="18"/>
          <w:sz w:val="30"/>
          <w:szCs w:val="30"/>
        </w:rPr>
        <w:t xml:space="preserve"> </w:t>
      </w:r>
      <w:r w:rsidR="00522417" w:rsidRPr="005D1EBF">
        <w:rPr>
          <w:rFonts w:asciiTheme="minorEastAsia" w:eastAsiaTheme="minorEastAsia" w:hAnsiTheme="minorEastAsia" w:cs="宋体" w:hint="eastAsia"/>
          <w:spacing w:val="8"/>
          <w:kern w:val="18"/>
          <w:sz w:val="30"/>
          <w:szCs w:val="30"/>
        </w:rPr>
        <w:t>考核方式</w:t>
      </w:r>
    </w:p>
    <w:p w:rsidR="00522417" w:rsidRPr="006850D4" w:rsidRDefault="00522417" w:rsidP="006850D4">
      <w:pPr>
        <w:widowControl/>
        <w:spacing w:line="520" w:lineRule="exact"/>
        <w:ind w:firstLineChars="200" w:firstLine="600"/>
        <w:jc w:val="left"/>
        <w:rPr>
          <w:rFonts w:asciiTheme="minorEastAsia" w:eastAsiaTheme="minorEastAsia" w:hAnsiTheme="minorEastAsia" w:cs="宋体"/>
          <w:b/>
          <w:spacing w:val="8"/>
          <w:kern w:val="18"/>
          <w:sz w:val="30"/>
          <w:szCs w:val="30"/>
        </w:rPr>
      </w:pPr>
      <w:r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lastRenderedPageBreak/>
        <w:t>采用量化打分的方式进行。对辅导员的考核，由本人自评、学生</w:t>
      </w:r>
      <w:r w:rsidR="009808A1"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测评</w:t>
      </w:r>
      <w:r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、二级学院</w:t>
      </w:r>
      <w:r w:rsidR="009808A1"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测评</w:t>
      </w:r>
      <w:r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、学校</w:t>
      </w:r>
      <w:r w:rsidR="009808A1"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测评</w:t>
      </w:r>
      <w:r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四部分决定考核结果，四部分所占比例分别为15%、40%、25%、20%。</w:t>
      </w:r>
    </w:p>
    <w:p w:rsidR="00E94B11" w:rsidRPr="005D1EBF" w:rsidRDefault="005D1EBF" w:rsidP="005D1EBF">
      <w:pPr>
        <w:widowControl/>
        <w:spacing w:line="520" w:lineRule="exact"/>
        <w:ind w:firstLineChars="200" w:firstLine="602"/>
        <w:jc w:val="left"/>
        <w:rPr>
          <w:rFonts w:asciiTheme="minorEastAsia" w:eastAsiaTheme="minorEastAsia" w:hAnsiTheme="minorEastAsia" w:cs="宋体"/>
          <w:color w:val="333333"/>
          <w:spacing w:val="8"/>
          <w:kern w:val="18"/>
          <w:sz w:val="30"/>
          <w:szCs w:val="30"/>
        </w:rPr>
      </w:pPr>
      <w:r w:rsidRPr="006850D4">
        <w:rPr>
          <w:rFonts w:asciiTheme="minorEastAsia" w:eastAsiaTheme="minorEastAsia" w:hAnsiTheme="minorEastAsia" w:cs="宋体" w:hint="eastAsia"/>
          <w:b/>
          <w:bCs/>
          <w:kern w:val="0"/>
          <w:sz w:val="30"/>
          <w:szCs w:val="30"/>
        </w:rPr>
        <w:t>第七条</w:t>
      </w:r>
      <w:r>
        <w:rPr>
          <w:rFonts w:asciiTheme="minorEastAsia" w:eastAsiaTheme="minorEastAsia" w:hAnsiTheme="minorEastAsia" w:cs="宋体" w:hint="eastAsia"/>
          <w:b/>
          <w:bCs/>
          <w:kern w:val="0"/>
          <w:sz w:val="30"/>
          <w:szCs w:val="30"/>
        </w:rPr>
        <w:t xml:space="preserve"> </w:t>
      </w:r>
      <w:r w:rsidR="00E94B11" w:rsidRPr="005D1EBF">
        <w:rPr>
          <w:rFonts w:asciiTheme="minorEastAsia" w:eastAsiaTheme="minorEastAsia" w:hAnsiTheme="minorEastAsia" w:cs="宋体" w:hint="eastAsia"/>
          <w:spacing w:val="8"/>
          <w:kern w:val="18"/>
          <w:sz w:val="30"/>
          <w:szCs w:val="30"/>
        </w:rPr>
        <w:t>考核程序</w:t>
      </w:r>
    </w:p>
    <w:p w:rsidR="00F13AC2" w:rsidRPr="006850D4" w:rsidRDefault="009808A1" w:rsidP="006850D4">
      <w:pPr>
        <w:widowControl/>
        <w:spacing w:line="520" w:lineRule="exact"/>
        <w:ind w:firstLineChars="200" w:firstLine="600"/>
        <w:jc w:val="left"/>
        <w:rPr>
          <w:rFonts w:asciiTheme="minorEastAsia" w:eastAsiaTheme="minorEastAsia" w:hAnsiTheme="minorEastAsia" w:cs="宋体"/>
          <w:kern w:val="0"/>
          <w:sz w:val="30"/>
          <w:szCs w:val="30"/>
        </w:rPr>
      </w:pPr>
      <w:r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（一）</w:t>
      </w:r>
      <w:r w:rsidR="00F13AC2"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本人自评：</w:t>
      </w:r>
      <w:r w:rsidR="00EB3676"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辅导员按照考核内容和要求，对本人一学年的工作做出全面的总结，向所在学院提交写实性的述职报告，填写《赤峰学院辅导员工作自评表》，并对自己打分</w:t>
      </w:r>
      <w:r w:rsidR="00097D3D"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。</w:t>
      </w:r>
    </w:p>
    <w:p w:rsidR="00F13AC2" w:rsidRPr="005D1EBF" w:rsidRDefault="009808A1" w:rsidP="005D1EBF">
      <w:pPr>
        <w:widowControl/>
        <w:spacing w:line="520" w:lineRule="exact"/>
        <w:ind w:firstLineChars="200" w:firstLine="600"/>
        <w:jc w:val="left"/>
        <w:rPr>
          <w:rFonts w:asciiTheme="minorEastAsia" w:eastAsiaTheme="minorEastAsia" w:hAnsiTheme="minorEastAsia" w:cs="宋体"/>
          <w:kern w:val="0"/>
          <w:sz w:val="30"/>
          <w:szCs w:val="30"/>
        </w:rPr>
      </w:pPr>
      <w:r w:rsidRPr="005D1EBF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（二）</w:t>
      </w:r>
      <w:r w:rsidR="00035C36" w:rsidRPr="005D1EBF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学生测评：</w:t>
      </w:r>
      <w:r w:rsidR="00F21B99" w:rsidRPr="005D1EBF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各学院通过召开座谈会、问卷调查、民主测评等方式在广大学生中开展民主评议，掌握学生对辅导员的测评情况。参与测评的学生要有一定的代表性和广泛性</w:t>
      </w:r>
      <w:r w:rsidR="00035C36" w:rsidRPr="005D1EBF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（参与评价学生人数不低于所带学生的</w:t>
      </w:r>
      <w:r w:rsidR="005D1EBF" w:rsidRPr="005D1EBF">
        <w:rPr>
          <w:rFonts w:asciiTheme="minorEastAsia" w:eastAsiaTheme="minorEastAsia" w:hAnsiTheme="minorEastAsia" w:cs="宋体" w:hint="eastAsia"/>
          <w:color w:val="FF0000"/>
          <w:kern w:val="0"/>
          <w:sz w:val="30"/>
          <w:szCs w:val="30"/>
        </w:rPr>
        <w:t>80</w:t>
      </w:r>
      <w:r w:rsidR="00035C36" w:rsidRPr="005D1EBF">
        <w:rPr>
          <w:rFonts w:asciiTheme="minorEastAsia" w:eastAsiaTheme="minorEastAsia" w:hAnsiTheme="minorEastAsia" w:cs="宋体" w:hint="eastAsia"/>
          <w:color w:val="FF0000"/>
          <w:kern w:val="0"/>
          <w:sz w:val="30"/>
          <w:szCs w:val="30"/>
        </w:rPr>
        <w:t>%</w:t>
      </w:r>
      <w:r w:rsidR="00035C36" w:rsidRPr="005D1EBF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）</w:t>
      </w:r>
      <w:r w:rsidR="00097D3D" w:rsidRPr="005D1EBF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。</w:t>
      </w:r>
    </w:p>
    <w:p w:rsidR="00F13AC2" w:rsidRPr="006850D4" w:rsidRDefault="009808A1" w:rsidP="006850D4">
      <w:pPr>
        <w:widowControl/>
        <w:spacing w:line="520" w:lineRule="exact"/>
        <w:ind w:firstLineChars="200" w:firstLine="600"/>
        <w:jc w:val="left"/>
        <w:rPr>
          <w:rFonts w:asciiTheme="minorEastAsia" w:eastAsiaTheme="minorEastAsia" w:hAnsiTheme="minorEastAsia" w:cs="宋体"/>
          <w:kern w:val="0"/>
          <w:sz w:val="30"/>
          <w:szCs w:val="30"/>
        </w:rPr>
      </w:pPr>
      <w:r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（三）</w:t>
      </w:r>
      <w:r w:rsidR="00035C36"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学院测评：各学院根据辅导员的实际表现和工作实绩，组织相关人员</w:t>
      </w:r>
      <w:r w:rsidR="00035C36" w:rsidRPr="006850D4">
        <w:rPr>
          <w:rFonts w:asciiTheme="minorEastAsia" w:eastAsiaTheme="minorEastAsia" w:hAnsiTheme="minorEastAsia" w:hint="eastAsia"/>
          <w:kern w:val="0"/>
          <w:sz w:val="30"/>
          <w:szCs w:val="30"/>
        </w:rPr>
        <w:t>对辅导员的工作情况进行测评，并</w:t>
      </w:r>
      <w:r w:rsidR="00F13AC2"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填写《</w:t>
      </w:r>
      <w:r w:rsidR="00F13AC2" w:rsidRPr="006850D4">
        <w:rPr>
          <w:rFonts w:asciiTheme="minorEastAsia" w:eastAsiaTheme="minorEastAsia" w:hAnsiTheme="minorEastAsia" w:cs="宋体" w:hint="eastAsia"/>
          <w:bCs/>
          <w:kern w:val="0"/>
          <w:sz w:val="30"/>
          <w:szCs w:val="30"/>
        </w:rPr>
        <w:t>赤峰学院辅导员考核</w:t>
      </w:r>
      <w:r w:rsidR="00322511">
        <w:rPr>
          <w:rFonts w:asciiTheme="minorEastAsia" w:eastAsiaTheme="minorEastAsia" w:hAnsiTheme="minorEastAsia" w:cs="宋体" w:hint="eastAsia"/>
          <w:bCs/>
          <w:kern w:val="0"/>
          <w:sz w:val="30"/>
          <w:szCs w:val="30"/>
        </w:rPr>
        <w:t>评价体系</w:t>
      </w:r>
      <w:r w:rsidR="00F13AC2" w:rsidRPr="006850D4">
        <w:rPr>
          <w:rFonts w:asciiTheme="minorEastAsia" w:eastAsiaTheme="minorEastAsia" w:hAnsiTheme="minorEastAsia" w:cs="宋体" w:hint="eastAsia"/>
          <w:bCs/>
          <w:kern w:val="0"/>
          <w:sz w:val="30"/>
          <w:szCs w:val="30"/>
        </w:rPr>
        <w:t>表</w:t>
      </w:r>
      <w:r w:rsidR="00F13AC2"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》</w:t>
      </w:r>
      <w:r w:rsidR="00097D3D"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。</w:t>
      </w:r>
    </w:p>
    <w:p w:rsidR="00F13AC2" w:rsidRPr="006850D4" w:rsidRDefault="009808A1" w:rsidP="005D1EBF">
      <w:pPr>
        <w:widowControl/>
        <w:spacing w:line="540" w:lineRule="atLeast"/>
        <w:jc w:val="left"/>
        <w:rPr>
          <w:rFonts w:asciiTheme="minorEastAsia" w:eastAsiaTheme="minorEastAsia" w:hAnsiTheme="minorEastAsia" w:cs="宋体"/>
          <w:kern w:val="0"/>
          <w:sz w:val="30"/>
          <w:szCs w:val="30"/>
        </w:rPr>
      </w:pPr>
      <w:r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（四）</w:t>
      </w:r>
      <w:r w:rsidR="00F13AC2"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学校</w:t>
      </w:r>
      <w:r w:rsidR="00035C36"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测评</w:t>
      </w:r>
      <w:r w:rsidR="00F13AC2"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：</w:t>
      </w:r>
      <w:r w:rsidR="00035C36" w:rsidRPr="006850D4">
        <w:rPr>
          <w:rFonts w:asciiTheme="minorEastAsia" w:eastAsiaTheme="minorEastAsia" w:hAnsiTheme="minorEastAsia" w:cs="宋体" w:hint="eastAsia"/>
          <w:color w:val="000000"/>
          <w:kern w:val="0"/>
          <w:sz w:val="30"/>
          <w:szCs w:val="30"/>
        </w:rPr>
        <w:t>学校辅导员考评工作领导小组办公室</w:t>
      </w:r>
      <w:r w:rsidR="00F13AC2"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根据</w:t>
      </w:r>
      <w:r w:rsidR="00322511"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《</w:t>
      </w:r>
      <w:r w:rsidR="005D1EBF" w:rsidRPr="005D1EBF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赤峰学院辅导员工作情况学生测评表</w:t>
      </w:r>
      <w:r w:rsidR="00322511"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》</w:t>
      </w:r>
      <w:r w:rsidR="00322511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打分</w:t>
      </w:r>
      <w:r w:rsidR="005D1EBF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和</w:t>
      </w:r>
      <w:r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辅导员综合表现情况进行测评</w:t>
      </w:r>
      <w:r w:rsidR="00097D3D"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。</w:t>
      </w:r>
    </w:p>
    <w:p w:rsidR="00F13AC2" w:rsidRPr="006850D4" w:rsidRDefault="009808A1" w:rsidP="006850D4">
      <w:pPr>
        <w:autoSpaceDE w:val="0"/>
        <w:autoSpaceDN w:val="0"/>
        <w:adjustRightInd w:val="0"/>
        <w:spacing w:line="520" w:lineRule="exact"/>
        <w:ind w:firstLineChars="200" w:firstLine="600"/>
        <w:jc w:val="left"/>
        <w:rPr>
          <w:rFonts w:asciiTheme="minorEastAsia" w:eastAsiaTheme="minorEastAsia" w:hAnsiTheme="minorEastAsia"/>
          <w:color w:val="000000"/>
          <w:sz w:val="30"/>
          <w:szCs w:val="30"/>
        </w:rPr>
      </w:pPr>
      <w:r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（五）</w:t>
      </w:r>
      <w:r w:rsidR="00F13AC2"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学校审定：</w:t>
      </w:r>
      <w:r w:rsidRPr="006850D4">
        <w:rPr>
          <w:rFonts w:asciiTheme="minorEastAsia" w:eastAsiaTheme="minorEastAsia" w:hAnsiTheme="minorEastAsia" w:cs="宋体" w:hint="eastAsia"/>
          <w:color w:val="000000"/>
          <w:kern w:val="0"/>
          <w:sz w:val="30"/>
          <w:szCs w:val="30"/>
        </w:rPr>
        <w:t>学校辅导员考评工作领导小组办公室</w:t>
      </w:r>
      <w:r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汇总各方面</w:t>
      </w:r>
      <w:r w:rsidR="00F13AC2"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考核结果后，报请</w:t>
      </w:r>
      <w:r w:rsidRPr="006850D4">
        <w:rPr>
          <w:rFonts w:asciiTheme="minorEastAsia" w:eastAsiaTheme="minorEastAsia" w:hAnsiTheme="minorEastAsia" w:cs="宋体" w:hint="eastAsia"/>
          <w:color w:val="000000"/>
          <w:kern w:val="0"/>
          <w:sz w:val="30"/>
          <w:szCs w:val="30"/>
        </w:rPr>
        <w:t>辅导员考评工作领导小组审核。然后</w:t>
      </w:r>
      <w:r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报校党委会议或校长办公会议</w:t>
      </w:r>
      <w:r w:rsidR="00F13AC2"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审批。</w:t>
      </w:r>
    </w:p>
    <w:p w:rsidR="00E94B11" w:rsidRPr="006850D4" w:rsidRDefault="00E94B11" w:rsidP="006850D4">
      <w:pPr>
        <w:autoSpaceDE w:val="0"/>
        <w:autoSpaceDN w:val="0"/>
        <w:adjustRightInd w:val="0"/>
        <w:spacing w:line="520" w:lineRule="exact"/>
        <w:ind w:firstLineChars="200" w:firstLine="6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  <w:r w:rsidRPr="006850D4">
        <w:rPr>
          <w:rFonts w:asciiTheme="minorEastAsia" w:eastAsiaTheme="minorEastAsia" w:hAnsiTheme="minorEastAsia" w:hint="eastAsia"/>
          <w:kern w:val="0"/>
          <w:sz w:val="30"/>
          <w:szCs w:val="30"/>
        </w:rPr>
        <w:t>（</w:t>
      </w:r>
      <w:r w:rsidR="004D268D" w:rsidRPr="006850D4">
        <w:rPr>
          <w:rFonts w:asciiTheme="minorEastAsia" w:eastAsiaTheme="minorEastAsia" w:hAnsiTheme="minorEastAsia" w:hint="eastAsia"/>
          <w:kern w:val="0"/>
          <w:sz w:val="30"/>
          <w:szCs w:val="30"/>
        </w:rPr>
        <w:t>六</w:t>
      </w:r>
      <w:r w:rsidRPr="006850D4">
        <w:rPr>
          <w:rFonts w:asciiTheme="minorEastAsia" w:eastAsiaTheme="minorEastAsia" w:hAnsiTheme="minorEastAsia" w:hint="eastAsia"/>
          <w:kern w:val="0"/>
          <w:sz w:val="30"/>
          <w:szCs w:val="30"/>
        </w:rPr>
        <w:t>）考核综合得分=自我评价分×</w:t>
      </w:r>
      <w:r w:rsidR="00097D3D" w:rsidRPr="006850D4">
        <w:rPr>
          <w:rFonts w:asciiTheme="minorEastAsia" w:eastAsiaTheme="minorEastAsia" w:hAnsiTheme="minorEastAsia" w:hint="eastAsia"/>
          <w:kern w:val="0"/>
          <w:sz w:val="30"/>
          <w:szCs w:val="30"/>
        </w:rPr>
        <w:t>15</w:t>
      </w:r>
      <w:r w:rsidRPr="006850D4">
        <w:rPr>
          <w:rFonts w:asciiTheme="minorEastAsia" w:eastAsiaTheme="minorEastAsia" w:hAnsiTheme="minorEastAsia" w:hint="eastAsia"/>
          <w:kern w:val="0"/>
          <w:sz w:val="30"/>
          <w:szCs w:val="30"/>
        </w:rPr>
        <w:t>%+学生测评平均分×</w:t>
      </w:r>
      <w:r w:rsidR="00097D3D" w:rsidRPr="006850D4">
        <w:rPr>
          <w:rFonts w:asciiTheme="minorEastAsia" w:eastAsiaTheme="minorEastAsia" w:hAnsiTheme="minorEastAsia" w:hint="eastAsia"/>
          <w:kern w:val="0"/>
          <w:sz w:val="30"/>
          <w:szCs w:val="30"/>
        </w:rPr>
        <w:t>40</w:t>
      </w:r>
      <w:r w:rsidRPr="006850D4">
        <w:rPr>
          <w:rFonts w:asciiTheme="minorEastAsia" w:eastAsiaTheme="minorEastAsia" w:hAnsiTheme="minorEastAsia" w:hint="eastAsia"/>
          <w:kern w:val="0"/>
          <w:sz w:val="30"/>
          <w:szCs w:val="30"/>
        </w:rPr>
        <w:t>%+学院测评分</w:t>
      </w:r>
      <w:r w:rsidR="00097D3D" w:rsidRPr="006850D4">
        <w:rPr>
          <w:rFonts w:asciiTheme="minorEastAsia" w:eastAsiaTheme="minorEastAsia" w:hAnsiTheme="minorEastAsia" w:hint="eastAsia"/>
          <w:kern w:val="0"/>
          <w:sz w:val="30"/>
          <w:szCs w:val="30"/>
        </w:rPr>
        <w:t>×25%</w:t>
      </w:r>
      <w:r w:rsidRPr="006850D4">
        <w:rPr>
          <w:rFonts w:asciiTheme="minorEastAsia" w:eastAsiaTheme="minorEastAsia" w:hAnsiTheme="minorEastAsia" w:hint="eastAsia"/>
          <w:kern w:val="0"/>
          <w:sz w:val="30"/>
          <w:szCs w:val="30"/>
        </w:rPr>
        <w:t>+</w:t>
      </w:r>
      <w:r w:rsidR="00097D3D" w:rsidRPr="006850D4">
        <w:rPr>
          <w:rFonts w:asciiTheme="minorEastAsia" w:eastAsiaTheme="minorEastAsia" w:hAnsiTheme="minorEastAsia" w:hint="eastAsia"/>
          <w:kern w:val="0"/>
          <w:sz w:val="30"/>
          <w:szCs w:val="30"/>
        </w:rPr>
        <w:t>学校测评分×20%＋加分－减分。</w:t>
      </w:r>
      <w:r w:rsidR="000A1DF4" w:rsidRPr="006850D4">
        <w:rPr>
          <w:rFonts w:asciiTheme="minorEastAsia" w:eastAsiaTheme="minorEastAsia" w:hAnsiTheme="minorEastAsia" w:hint="eastAsia"/>
          <w:kern w:val="0"/>
          <w:sz w:val="30"/>
          <w:szCs w:val="30"/>
        </w:rPr>
        <w:t>（</w:t>
      </w:r>
      <w:r w:rsidR="000A1DF4" w:rsidRPr="006850D4">
        <w:rPr>
          <w:rFonts w:asciiTheme="minorEastAsia" w:eastAsiaTheme="minorEastAsia" w:hAnsiTheme="minorEastAsia" w:hint="eastAsia"/>
          <w:spacing w:val="8"/>
          <w:kern w:val="18"/>
          <w:sz w:val="30"/>
          <w:szCs w:val="30"/>
        </w:rPr>
        <w:t>考核结果优秀率不超过</w:t>
      </w:r>
      <w:r w:rsidR="000A1DF4" w:rsidRPr="006850D4">
        <w:rPr>
          <w:rFonts w:asciiTheme="minorEastAsia" w:eastAsiaTheme="minorEastAsia" w:hAnsiTheme="minorEastAsia" w:hint="eastAsia"/>
          <w:color w:val="FF0000"/>
          <w:spacing w:val="8"/>
          <w:kern w:val="18"/>
          <w:sz w:val="30"/>
          <w:szCs w:val="30"/>
        </w:rPr>
        <w:t>20%</w:t>
      </w:r>
      <w:r w:rsidR="000A1DF4" w:rsidRPr="006850D4">
        <w:rPr>
          <w:rFonts w:asciiTheme="minorEastAsia" w:eastAsiaTheme="minorEastAsia" w:hAnsiTheme="minorEastAsia" w:hint="eastAsia"/>
          <w:spacing w:val="8"/>
          <w:kern w:val="18"/>
          <w:sz w:val="30"/>
          <w:szCs w:val="30"/>
        </w:rPr>
        <w:t>。）</w:t>
      </w:r>
    </w:p>
    <w:p w:rsidR="00E94B11" w:rsidRPr="006850D4" w:rsidRDefault="00E94B11" w:rsidP="006850D4">
      <w:pPr>
        <w:autoSpaceDE w:val="0"/>
        <w:autoSpaceDN w:val="0"/>
        <w:adjustRightInd w:val="0"/>
        <w:spacing w:line="520" w:lineRule="exact"/>
        <w:ind w:firstLineChars="250" w:firstLine="750"/>
        <w:jc w:val="left"/>
        <w:rPr>
          <w:rFonts w:asciiTheme="minorEastAsia" w:eastAsiaTheme="minorEastAsia" w:hAnsiTheme="minorEastAsia" w:cs="宋体"/>
          <w:kern w:val="0"/>
          <w:sz w:val="30"/>
          <w:szCs w:val="30"/>
        </w:rPr>
      </w:pPr>
      <w:r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(</w:t>
      </w:r>
      <w:r w:rsidR="00097D3D"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七</w:t>
      </w:r>
      <w:r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)学生工作</w:t>
      </w:r>
      <w:r w:rsidR="00097D3D"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处</w:t>
      </w:r>
      <w:r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代表学校监督对辅导员的考核过程，对个人、学生、学院的测评结果进行审核，并将其结果备案。</w:t>
      </w:r>
    </w:p>
    <w:p w:rsidR="00E94B11" w:rsidRPr="006850D4" w:rsidRDefault="00E94B11" w:rsidP="005D1EBF">
      <w:pPr>
        <w:autoSpaceDE w:val="0"/>
        <w:autoSpaceDN w:val="0"/>
        <w:adjustRightInd w:val="0"/>
        <w:spacing w:line="520" w:lineRule="exact"/>
        <w:ind w:firstLineChars="200" w:firstLine="600"/>
        <w:jc w:val="left"/>
        <w:rPr>
          <w:rFonts w:asciiTheme="minorEastAsia" w:eastAsiaTheme="minorEastAsia" w:hAnsiTheme="minorEastAsia" w:cs="宋体"/>
          <w:kern w:val="0"/>
          <w:sz w:val="30"/>
          <w:szCs w:val="30"/>
        </w:rPr>
      </w:pPr>
      <w:r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 xml:space="preserve">  在考核学年度内，具备下列情况之一者，在同等情况下可</w:t>
      </w:r>
      <w:r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lastRenderedPageBreak/>
        <w:t>以优先</w:t>
      </w:r>
      <w:r w:rsidR="000A1DF4"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考虑评</w:t>
      </w:r>
      <w:r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为优秀等级：</w:t>
      </w:r>
    </w:p>
    <w:p w:rsidR="00E94B11" w:rsidRPr="006850D4" w:rsidRDefault="00E94B11" w:rsidP="006850D4">
      <w:pPr>
        <w:autoSpaceDE w:val="0"/>
        <w:autoSpaceDN w:val="0"/>
        <w:adjustRightInd w:val="0"/>
        <w:spacing w:line="520" w:lineRule="exact"/>
        <w:ind w:firstLineChars="200" w:firstLine="600"/>
        <w:jc w:val="left"/>
        <w:rPr>
          <w:rFonts w:asciiTheme="minorEastAsia" w:eastAsiaTheme="minorEastAsia" w:hAnsiTheme="minorEastAsia" w:cs="宋体"/>
          <w:kern w:val="0"/>
          <w:sz w:val="30"/>
          <w:szCs w:val="30"/>
        </w:rPr>
      </w:pPr>
      <w:r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（一）辅导员所带班集体中，有获国家级表彰的</w:t>
      </w:r>
      <w:r w:rsidR="007E5F6C"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。</w:t>
      </w:r>
    </w:p>
    <w:p w:rsidR="00E94B11" w:rsidRPr="006850D4" w:rsidRDefault="00E94B11" w:rsidP="006850D4">
      <w:pPr>
        <w:autoSpaceDE w:val="0"/>
        <w:autoSpaceDN w:val="0"/>
        <w:adjustRightInd w:val="0"/>
        <w:spacing w:line="520" w:lineRule="exact"/>
        <w:ind w:firstLineChars="200" w:firstLine="600"/>
        <w:jc w:val="left"/>
        <w:rPr>
          <w:rFonts w:asciiTheme="minorEastAsia" w:eastAsiaTheme="minorEastAsia" w:hAnsiTheme="minorEastAsia" w:cs="宋体"/>
          <w:kern w:val="0"/>
          <w:sz w:val="30"/>
          <w:szCs w:val="30"/>
        </w:rPr>
      </w:pPr>
      <w:r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（二）辅导员所带学生获省级以上表彰</w:t>
      </w:r>
      <w:r w:rsidR="000A1DF4"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，社会影响力大的</w:t>
      </w:r>
      <w:r w:rsidR="007E5F6C"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。</w:t>
      </w:r>
    </w:p>
    <w:p w:rsidR="00E94B11" w:rsidRPr="006850D4" w:rsidRDefault="00E94B11" w:rsidP="006850D4">
      <w:pPr>
        <w:pStyle w:val="a3"/>
        <w:spacing w:line="520" w:lineRule="exact"/>
        <w:ind w:firstLine="600"/>
        <w:jc w:val="left"/>
        <w:rPr>
          <w:rFonts w:asciiTheme="minorEastAsia" w:eastAsiaTheme="minorEastAsia" w:hAnsiTheme="minorEastAsia"/>
          <w:sz w:val="30"/>
          <w:szCs w:val="30"/>
        </w:rPr>
      </w:pPr>
      <w:r w:rsidRPr="006850D4">
        <w:rPr>
          <w:rFonts w:asciiTheme="minorEastAsia" w:eastAsiaTheme="minorEastAsia" w:hAnsiTheme="minorEastAsia" w:hint="eastAsia"/>
          <w:sz w:val="30"/>
          <w:szCs w:val="30"/>
        </w:rPr>
        <w:t>（三）在维护校园稳定等方面做出突出贡献，受到学校表彰的。</w:t>
      </w:r>
    </w:p>
    <w:p w:rsidR="00E94B11" w:rsidRPr="006850D4" w:rsidRDefault="00E94B11" w:rsidP="006850D4">
      <w:pPr>
        <w:autoSpaceDE w:val="0"/>
        <w:autoSpaceDN w:val="0"/>
        <w:adjustRightInd w:val="0"/>
        <w:spacing w:line="520" w:lineRule="exact"/>
        <w:ind w:firstLineChars="200" w:firstLine="602"/>
        <w:jc w:val="left"/>
        <w:rPr>
          <w:rFonts w:asciiTheme="minorEastAsia" w:eastAsiaTheme="minorEastAsia" w:hAnsiTheme="minorEastAsia" w:cs="宋体"/>
          <w:kern w:val="0"/>
          <w:sz w:val="30"/>
          <w:szCs w:val="30"/>
        </w:rPr>
      </w:pPr>
      <w:r w:rsidRPr="006850D4">
        <w:rPr>
          <w:rFonts w:asciiTheme="minorEastAsia" w:eastAsiaTheme="minorEastAsia" w:hAnsiTheme="minorEastAsia" w:cs="宋体" w:hint="eastAsia"/>
          <w:b/>
          <w:bCs/>
          <w:kern w:val="0"/>
          <w:sz w:val="30"/>
          <w:szCs w:val="30"/>
        </w:rPr>
        <w:t>第</w:t>
      </w:r>
      <w:r w:rsidR="006850D4" w:rsidRPr="006850D4">
        <w:rPr>
          <w:rFonts w:asciiTheme="minorEastAsia" w:eastAsiaTheme="minorEastAsia" w:hAnsiTheme="minorEastAsia" w:cs="宋体" w:hint="eastAsia"/>
          <w:b/>
          <w:bCs/>
          <w:kern w:val="0"/>
          <w:sz w:val="30"/>
          <w:szCs w:val="30"/>
        </w:rPr>
        <w:t>八</w:t>
      </w:r>
      <w:r w:rsidRPr="006850D4">
        <w:rPr>
          <w:rFonts w:asciiTheme="minorEastAsia" w:eastAsiaTheme="minorEastAsia" w:hAnsiTheme="minorEastAsia" w:cs="宋体" w:hint="eastAsia"/>
          <w:b/>
          <w:bCs/>
          <w:kern w:val="0"/>
          <w:sz w:val="30"/>
          <w:szCs w:val="30"/>
        </w:rPr>
        <w:t>条</w:t>
      </w:r>
      <w:r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 xml:space="preserve">  在考核年度内，具备下列情况之一者，可以直接确定为不</w:t>
      </w:r>
      <w:r w:rsidR="000A1DF4"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合格</w:t>
      </w:r>
      <w:r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等级</w:t>
      </w:r>
      <w:r w:rsidR="00C02E6C"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，</w:t>
      </w:r>
      <w:r w:rsidR="000A1DF4"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后果严重的</w:t>
      </w:r>
      <w:r w:rsidR="00C02E6C"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予以解聘</w:t>
      </w:r>
      <w:r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：</w:t>
      </w:r>
    </w:p>
    <w:p w:rsidR="00E94B11" w:rsidRPr="006850D4" w:rsidRDefault="00E94B11" w:rsidP="006850D4">
      <w:pPr>
        <w:autoSpaceDE w:val="0"/>
        <w:autoSpaceDN w:val="0"/>
        <w:adjustRightInd w:val="0"/>
        <w:spacing w:line="520" w:lineRule="exact"/>
        <w:ind w:firstLineChars="200" w:firstLine="600"/>
        <w:jc w:val="left"/>
        <w:rPr>
          <w:rFonts w:asciiTheme="minorEastAsia" w:eastAsiaTheme="minorEastAsia" w:hAnsiTheme="minorEastAsia" w:cs="宋体"/>
          <w:kern w:val="0"/>
          <w:sz w:val="30"/>
          <w:szCs w:val="30"/>
        </w:rPr>
      </w:pPr>
      <w:r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（一）在师生中散布反对</w:t>
      </w:r>
      <w:r w:rsidRPr="006850D4">
        <w:rPr>
          <w:rFonts w:asciiTheme="minorEastAsia" w:eastAsiaTheme="minorEastAsia" w:hAnsiTheme="minorEastAsia" w:cs="宋体" w:hint="eastAsia"/>
          <w:color w:val="FF0000"/>
          <w:kern w:val="0"/>
          <w:sz w:val="30"/>
          <w:szCs w:val="30"/>
        </w:rPr>
        <w:t>四项基本原则</w:t>
      </w:r>
      <w:r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、影响校园和社会安定言论，造成恶劣影响的</w:t>
      </w:r>
      <w:r w:rsidR="007E5F6C"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。</w:t>
      </w:r>
    </w:p>
    <w:p w:rsidR="00E94B11" w:rsidRPr="00900A6C" w:rsidRDefault="00E94B11" w:rsidP="006850D4">
      <w:pPr>
        <w:autoSpaceDE w:val="0"/>
        <w:autoSpaceDN w:val="0"/>
        <w:adjustRightInd w:val="0"/>
        <w:spacing w:line="520" w:lineRule="exact"/>
        <w:ind w:firstLineChars="200" w:firstLine="600"/>
        <w:jc w:val="left"/>
        <w:rPr>
          <w:rFonts w:asciiTheme="minorEastAsia" w:eastAsiaTheme="minorEastAsia" w:hAnsiTheme="minorEastAsia" w:cs="宋体"/>
          <w:color w:val="FF0000"/>
          <w:kern w:val="0"/>
          <w:sz w:val="30"/>
          <w:szCs w:val="30"/>
        </w:rPr>
      </w:pPr>
      <w:r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（二）不接受工作任务，</w:t>
      </w:r>
      <w:r w:rsidRPr="00900A6C">
        <w:rPr>
          <w:rFonts w:asciiTheme="minorEastAsia" w:eastAsiaTheme="minorEastAsia" w:hAnsiTheme="minorEastAsia" w:cs="宋体" w:hint="eastAsia"/>
          <w:color w:val="FF0000"/>
          <w:kern w:val="0"/>
          <w:sz w:val="30"/>
          <w:szCs w:val="30"/>
        </w:rPr>
        <w:t>经教育不改的</w:t>
      </w:r>
      <w:r w:rsidR="007E5F6C" w:rsidRPr="00900A6C">
        <w:rPr>
          <w:rFonts w:asciiTheme="minorEastAsia" w:eastAsiaTheme="minorEastAsia" w:hAnsiTheme="minorEastAsia" w:cs="宋体" w:hint="eastAsia"/>
          <w:color w:val="FF0000"/>
          <w:kern w:val="0"/>
          <w:sz w:val="30"/>
          <w:szCs w:val="30"/>
        </w:rPr>
        <w:t>。</w:t>
      </w:r>
      <w:r w:rsidR="00900A6C">
        <w:rPr>
          <w:rFonts w:asciiTheme="minorEastAsia" w:eastAsiaTheme="minorEastAsia" w:hAnsiTheme="minorEastAsia" w:cs="宋体" w:hint="eastAsia"/>
          <w:color w:val="FF0000"/>
          <w:kern w:val="0"/>
          <w:sz w:val="30"/>
          <w:szCs w:val="30"/>
        </w:rPr>
        <w:t>（屡教不改的）</w:t>
      </w:r>
    </w:p>
    <w:p w:rsidR="00E94B11" w:rsidRPr="006850D4" w:rsidRDefault="00E94B11" w:rsidP="006850D4">
      <w:pPr>
        <w:autoSpaceDE w:val="0"/>
        <w:autoSpaceDN w:val="0"/>
        <w:adjustRightInd w:val="0"/>
        <w:spacing w:line="520" w:lineRule="exact"/>
        <w:ind w:firstLineChars="200" w:firstLine="600"/>
        <w:jc w:val="left"/>
        <w:rPr>
          <w:rFonts w:asciiTheme="minorEastAsia" w:eastAsiaTheme="minorEastAsia" w:hAnsiTheme="minorEastAsia" w:cs="宋体"/>
          <w:kern w:val="0"/>
          <w:sz w:val="30"/>
          <w:szCs w:val="30"/>
        </w:rPr>
      </w:pPr>
      <w:r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（三）屡次不能按时完成组织交给的工作任务，造成不良影响的</w:t>
      </w:r>
      <w:r w:rsidR="007E5F6C"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。</w:t>
      </w:r>
    </w:p>
    <w:p w:rsidR="00E94B11" w:rsidRPr="006850D4" w:rsidRDefault="00E94B11" w:rsidP="006850D4">
      <w:pPr>
        <w:autoSpaceDE w:val="0"/>
        <w:autoSpaceDN w:val="0"/>
        <w:adjustRightInd w:val="0"/>
        <w:spacing w:line="520" w:lineRule="exact"/>
        <w:ind w:firstLineChars="200" w:firstLine="600"/>
        <w:jc w:val="left"/>
        <w:rPr>
          <w:rFonts w:asciiTheme="minorEastAsia" w:eastAsiaTheme="minorEastAsia" w:hAnsiTheme="minorEastAsia" w:cs="宋体"/>
          <w:kern w:val="0"/>
          <w:sz w:val="30"/>
          <w:szCs w:val="30"/>
        </w:rPr>
      </w:pPr>
      <w:r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（四）因疏于教育管理而发生学生严重违纪现象，造成恶劣影响的</w:t>
      </w:r>
      <w:r w:rsidR="007E5F6C"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。</w:t>
      </w:r>
    </w:p>
    <w:p w:rsidR="00E94B11" w:rsidRPr="006850D4" w:rsidRDefault="00E94B11" w:rsidP="006850D4">
      <w:pPr>
        <w:autoSpaceDE w:val="0"/>
        <w:autoSpaceDN w:val="0"/>
        <w:adjustRightInd w:val="0"/>
        <w:spacing w:line="520" w:lineRule="exact"/>
        <w:ind w:firstLineChars="200" w:firstLine="600"/>
        <w:jc w:val="left"/>
        <w:rPr>
          <w:rFonts w:asciiTheme="minorEastAsia" w:eastAsiaTheme="minorEastAsia" w:hAnsiTheme="minorEastAsia" w:cs="宋体"/>
          <w:kern w:val="0"/>
          <w:sz w:val="30"/>
          <w:szCs w:val="30"/>
        </w:rPr>
      </w:pPr>
      <w:r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（五）因疏于教育管理而发生学生伤亡者（轻伤及以上者）</w:t>
      </w:r>
      <w:r w:rsidR="007E5F6C"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。</w:t>
      </w:r>
    </w:p>
    <w:p w:rsidR="00E94B11" w:rsidRPr="006850D4" w:rsidRDefault="00E94B11" w:rsidP="006850D4">
      <w:pPr>
        <w:autoSpaceDE w:val="0"/>
        <w:autoSpaceDN w:val="0"/>
        <w:adjustRightInd w:val="0"/>
        <w:spacing w:line="520" w:lineRule="exact"/>
        <w:ind w:firstLineChars="200" w:firstLine="600"/>
        <w:jc w:val="left"/>
        <w:rPr>
          <w:rFonts w:asciiTheme="minorEastAsia" w:eastAsiaTheme="minorEastAsia" w:hAnsiTheme="minorEastAsia" w:cs="宋体"/>
          <w:kern w:val="0"/>
          <w:sz w:val="30"/>
          <w:szCs w:val="30"/>
        </w:rPr>
      </w:pPr>
      <w:r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（六）发生突发事件，在正常情况下未能及时到达现场并妥善处置的</w:t>
      </w:r>
      <w:r w:rsidR="007E5F6C"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。</w:t>
      </w:r>
    </w:p>
    <w:p w:rsidR="00E94B11" w:rsidRPr="006850D4" w:rsidRDefault="00E94B11" w:rsidP="006850D4">
      <w:pPr>
        <w:autoSpaceDE w:val="0"/>
        <w:autoSpaceDN w:val="0"/>
        <w:adjustRightInd w:val="0"/>
        <w:spacing w:line="520" w:lineRule="exact"/>
        <w:ind w:firstLineChars="200" w:firstLine="600"/>
        <w:jc w:val="left"/>
        <w:rPr>
          <w:rFonts w:asciiTheme="minorEastAsia" w:eastAsiaTheme="minorEastAsia" w:hAnsiTheme="minorEastAsia" w:cs="宋体"/>
          <w:kern w:val="0"/>
          <w:sz w:val="30"/>
          <w:szCs w:val="30"/>
        </w:rPr>
      </w:pPr>
      <w:r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（七）因不当原因，与学生发生冲突，造成恶劣影响的；</w:t>
      </w:r>
    </w:p>
    <w:p w:rsidR="00E94B11" w:rsidRPr="006850D4" w:rsidRDefault="00E94B11" w:rsidP="006850D4">
      <w:pPr>
        <w:autoSpaceDE w:val="0"/>
        <w:autoSpaceDN w:val="0"/>
        <w:adjustRightInd w:val="0"/>
        <w:spacing w:line="520" w:lineRule="exact"/>
        <w:ind w:firstLineChars="200" w:firstLine="600"/>
        <w:jc w:val="left"/>
        <w:rPr>
          <w:rFonts w:asciiTheme="minorEastAsia" w:eastAsiaTheme="minorEastAsia" w:hAnsiTheme="minorEastAsia" w:cs="宋体"/>
          <w:kern w:val="0"/>
          <w:sz w:val="30"/>
          <w:szCs w:val="30"/>
        </w:rPr>
      </w:pPr>
      <w:r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（八）受到党纪、政纪处分及治安或刑事处罚的；</w:t>
      </w:r>
    </w:p>
    <w:p w:rsidR="00E94B11" w:rsidRPr="006850D4" w:rsidRDefault="00E94B11" w:rsidP="006850D4">
      <w:pPr>
        <w:autoSpaceDE w:val="0"/>
        <w:autoSpaceDN w:val="0"/>
        <w:adjustRightInd w:val="0"/>
        <w:spacing w:line="520" w:lineRule="exact"/>
        <w:ind w:firstLineChars="200" w:firstLine="600"/>
        <w:jc w:val="left"/>
        <w:rPr>
          <w:rFonts w:asciiTheme="minorEastAsia" w:eastAsiaTheme="minorEastAsia" w:hAnsiTheme="minorEastAsia" w:cs="宋体"/>
          <w:kern w:val="0"/>
          <w:sz w:val="30"/>
          <w:szCs w:val="30"/>
        </w:rPr>
      </w:pPr>
      <w:r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（九）在学生党员发展、评优、评奖和学生资助等工作中弄虚作假，造成恶劣影响的；</w:t>
      </w:r>
    </w:p>
    <w:p w:rsidR="00E94B11" w:rsidRPr="006850D4" w:rsidRDefault="00E94B11" w:rsidP="006850D4">
      <w:pPr>
        <w:autoSpaceDE w:val="0"/>
        <w:autoSpaceDN w:val="0"/>
        <w:adjustRightInd w:val="0"/>
        <w:spacing w:line="520" w:lineRule="exact"/>
        <w:ind w:firstLineChars="200" w:firstLine="600"/>
        <w:jc w:val="left"/>
        <w:rPr>
          <w:rFonts w:asciiTheme="minorEastAsia" w:eastAsiaTheme="minorEastAsia" w:hAnsiTheme="minorEastAsia" w:cs="宋体"/>
          <w:kern w:val="0"/>
          <w:sz w:val="30"/>
          <w:szCs w:val="30"/>
        </w:rPr>
      </w:pPr>
      <w:r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（十）对学生中的违纪行为隐瞒不报、故意包庇或纵容学生违纪，造成恶劣影响的。</w:t>
      </w:r>
    </w:p>
    <w:p w:rsidR="00E94B11" w:rsidRPr="006850D4" w:rsidRDefault="00E94B11" w:rsidP="006850D4">
      <w:pPr>
        <w:autoSpaceDE w:val="0"/>
        <w:autoSpaceDN w:val="0"/>
        <w:adjustRightInd w:val="0"/>
        <w:spacing w:line="520" w:lineRule="exact"/>
        <w:ind w:firstLineChars="200" w:firstLine="602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  <w:r w:rsidRPr="006850D4">
        <w:rPr>
          <w:rFonts w:asciiTheme="minorEastAsia" w:eastAsiaTheme="minorEastAsia" w:hAnsiTheme="minorEastAsia" w:cs="宋体" w:hint="eastAsia"/>
          <w:b/>
          <w:kern w:val="0"/>
          <w:sz w:val="30"/>
          <w:szCs w:val="30"/>
        </w:rPr>
        <w:t>第</w:t>
      </w:r>
      <w:r w:rsidR="006850D4" w:rsidRPr="006850D4">
        <w:rPr>
          <w:rFonts w:asciiTheme="minorEastAsia" w:eastAsiaTheme="minorEastAsia" w:hAnsiTheme="minorEastAsia" w:cs="宋体" w:hint="eastAsia"/>
          <w:b/>
          <w:kern w:val="0"/>
          <w:sz w:val="30"/>
          <w:szCs w:val="30"/>
        </w:rPr>
        <w:t>九</w:t>
      </w:r>
      <w:r w:rsidRPr="006850D4">
        <w:rPr>
          <w:rFonts w:asciiTheme="minorEastAsia" w:eastAsiaTheme="minorEastAsia" w:hAnsiTheme="minorEastAsia" w:cs="宋体" w:hint="eastAsia"/>
          <w:b/>
          <w:kern w:val="0"/>
          <w:sz w:val="30"/>
          <w:szCs w:val="30"/>
        </w:rPr>
        <w:t>条</w:t>
      </w:r>
      <w:r w:rsidRPr="006850D4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 xml:space="preserve"> 考核结果及使用</w:t>
      </w:r>
    </w:p>
    <w:p w:rsidR="00E94B11" w:rsidRPr="006850D4" w:rsidRDefault="00E94B11" w:rsidP="006850D4">
      <w:pPr>
        <w:pStyle w:val="a4"/>
        <w:spacing w:before="0" w:beforeAutospacing="0" w:after="0" w:afterAutospacing="0" w:line="520" w:lineRule="exact"/>
        <w:ind w:firstLineChars="200" w:firstLine="600"/>
        <w:rPr>
          <w:rFonts w:asciiTheme="minorEastAsia" w:eastAsiaTheme="minorEastAsia" w:hAnsiTheme="minorEastAsia"/>
          <w:spacing w:val="8"/>
          <w:kern w:val="18"/>
          <w:sz w:val="30"/>
          <w:szCs w:val="30"/>
        </w:rPr>
      </w:pPr>
      <w:r w:rsidRPr="006850D4">
        <w:rPr>
          <w:rFonts w:asciiTheme="minorEastAsia" w:eastAsiaTheme="minorEastAsia" w:hAnsiTheme="minorEastAsia" w:hint="eastAsia"/>
          <w:sz w:val="30"/>
          <w:szCs w:val="30"/>
        </w:rPr>
        <w:t>（一）考核结果作为辅导员职称评定、职务晋升、评选先进、津贴发放等的重要依据。</w:t>
      </w:r>
    </w:p>
    <w:p w:rsidR="00E94B11" w:rsidRPr="006850D4" w:rsidRDefault="00E94B11" w:rsidP="006850D4">
      <w:pPr>
        <w:pStyle w:val="a4"/>
        <w:widowControl w:val="0"/>
        <w:spacing w:before="0" w:beforeAutospacing="0" w:after="0" w:afterAutospacing="0" w:line="520" w:lineRule="exact"/>
        <w:ind w:firstLineChars="200" w:firstLine="632"/>
        <w:rPr>
          <w:rFonts w:asciiTheme="minorEastAsia" w:eastAsiaTheme="minorEastAsia" w:hAnsiTheme="minorEastAsia"/>
          <w:spacing w:val="8"/>
          <w:kern w:val="18"/>
          <w:sz w:val="30"/>
          <w:szCs w:val="30"/>
        </w:rPr>
      </w:pPr>
      <w:r w:rsidRPr="006850D4">
        <w:rPr>
          <w:rFonts w:asciiTheme="minorEastAsia" w:eastAsiaTheme="minorEastAsia" w:hAnsiTheme="minorEastAsia" w:hint="eastAsia"/>
          <w:bCs/>
          <w:color w:val="333333"/>
          <w:spacing w:val="8"/>
          <w:kern w:val="18"/>
          <w:sz w:val="30"/>
          <w:szCs w:val="30"/>
        </w:rPr>
        <w:lastRenderedPageBreak/>
        <w:t>（二）</w:t>
      </w:r>
      <w:r w:rsidRPr="006850D4">
        <w:rPr>
          <w:rFonts w:asciiTheme="minorEastAsia" w:eastAsiaTheme="minorEastAsia" w:hAnsiTheme="minorEastAsia" w:hint="eastAsia"/>
          <w:spacing w:val="8"/>
          <w:kern w:val="18"/>
          <w:sz w:val="30"/>
          <w:szCs w:val="30"/>
        </w:rPr>
        <w:t>考核不合格的辅导员，不能参加当年的行政定级、职称评聘和各类评优评先，扣发</w:t>
      </w:r>
      <w:r w:rsidR="00396235" w:rsidRPr="006850D4">
        <w:rPr>
          <w:rFonts w:asciiTheme="minorEastAsia" w:eastAsiaTheme="minorEastAsia" w:hAnsiTheme="minorEastAsia" w:hint="eastAsia"/>
          <w:spacing w:val="8"/>
          <w:kern w:val="18"/>
          <w:sz w:val="30"/>
          <w:szCs w:val="30"/>
        </w:rPr>
        <w:t>辅导员岗位</w:t>
      </w:r>
      <w:r w:rsidRPr="006850D4">
        <w:rPr>
          <w:rFonts w:asciiTheme="minorEastAsia" w:eastAsiaTheme="minorEastAsia" w:hAnsiTheme="minorEastAsia" w:hint="eastAsia"/>
          <w:spacing w:val="8"/>
          <w:kern w:val="18"/>
          <w:sz w:val="30"/>
          <w:szCs w:val="30"/>
        </w:rPr>
        <w:t>津贴的</w:t>
      </w:r>
      <w:r w:rsidRPr="006850D4">
        <w:rPr>
          <w:rFonts w:asciiTheme="minorEastAsia" w:eastAsiaTheme="minorEastAsia" w:hAnsiTheme="minorEastAsia" w:hint="eastAsia"/>
          <w:color w:val="FF0000"/>
          <w:spacing w:val="8"/>
          <w:kern w:val="18"/>
          <w:sz w:val="30"/>
          <w:szCs w:val="30"/>
        </w:rPr>
        <w:t>50%</w:t>
      </w:r>
      <w:r w:rsidRPr="006850D4">
        <w:rPr>
          <w:rFonts w:asciiTheme="minorEastAsia" w:eastAsiaTheme="minorEastAsia" w:hAnsiTheme="minorEastAsia" w:hint="eastAsia"/>
          <w:spacing w:val="8"/>
          <w:kern w:val="18"/>
          <w:sz w:val="30"/>
          <w:szCs w:val="30"/>
        </w:rPr>
        <w:t>。</w:t>
      </w:r>
    </w:p>
    <w:p w:rsidR="00E94B11" w:rsidRPr="006850D4" w:rsidRDefault="00E94B11" w:rsidP="006850D4">
      <w:pPr>
        <w:pStyle w:val="a4"/>
        <w:spacing w:before="0" w:beforeAutospacing="0" w:after="0" w:afterAutospacing="0" w:line="520" w:lineRule="exact"/>
        <w:ind w:firstLineChars="200" w:firstLine="632"/>
        <w:rPr>
          <w:rFonts w:asciiTheme="minorEastAsia" w:eastAsiaTheme="minorEastAsia" w:hAnsiTheme="minorEastAsia"/>
          <w:spacing w:val="8"/>
          <w:kern w:val="18"/>
          <w:sz w:val="30"/>
          <w:szCs w:val="30"/>
        </w:rPr>
      </w:pPr>
      <w:r w:rsidRPr="006850D4">
        <w:rPr>
          <w:rFonts w:asciiTheme="minorEastAsia" w:eastAsiaTheme="minorEastAsia" w:hAnsiTheme="minorEastAsia" w:hint="eastAsia"/>
          <w:bCs/>
          <w:color w:val="333333"/>
          <w:spacing w:val="8"/>
          <w:kern w:val="18"/>
          <w:sz w:val="30"/>
          <w:szCs w:val="30"/>
        </w:rPr>
        <w:t>（三）</w:t>
      </w:r>
      <w:r w:rsidRPr="006850D4">
        <w:rPr>
          <w:rFonts w:asciiTheme="minorEastAsia" w:eastAsiaTheme="minorEastAsia" w:hAnsiTheme="minorEastAsia" w:hint="eastAsia"/>
          <w:sz w:val="30"/>
          <w:szCs w:val="30"/>
        </w:rPr>
        <w:t>凡连续两年考核不</w:t>
      </w:r>
      <w:r w:rsidR="00C02E6C" w:rsidRPr="006850D4">
        <w:rPr>
          <w:rFonts w:asciiTheme="minorEastAsia" w:eastAsiaTheme="minorEastAsia" w:hAnsiTheme="minorEastAsia" w:hint="eastAsia"/>
          <w:sz w:val="30"/>
          <w:szCs w:val="30"/>
        </w:rPr>
        <w:t>合格</w:t>
      </w:r>
      <w:r w:rsidRPr="006850D4">
        <w:rPr>
          <w:rFonts w:asciiTheme="minorEastAsia" w:eastAsiaTheme="minorEastAsia" w:hAnsiTheme="minorEastAsia" w:hint="eastAsia"/>
          <w:sz w:val="30"/>
          <w:szCs w:val="30"/>
        </w:rPr>
        <w:t>的辅导员，调离辅导员工作岗位，或予以解聘。</w:t>
      </w:r>
    </w:p>
    <w:p w:rsidR="007D4AC3" w:rsidRPr="006850D4" w:rsidRDefault="00E94B11" w:rsidP="006850D4">
      <w:pPr>
        <w:spacing w:line="520" w:lineRule="exact"/>
        <w:ind w:firstLineChars="200" w:firstLine="634"/>
        <w:jc w:val="left"/>
        <w:rPr>
          <w:rFonts w:asciiTheme="minorEastAsia" w:eastAsiaTheme="minorEastAsia" w:hAnsiTheme="minorEastAsia"/>
          <w:spacing w:val="8"/>
          <w:kern w:val="18"/>
          <w:sz w:val="30"/>
          <w:szCs w:val="30"/>
        </w:rPr>
      </w:pPr>
      <w:r w:rsidRPr="006850D4">
        <w:rPr>
          <w:rFonts w:asciiTheme="minorEastAsia" w:eastAsiaTheme="minorEastAsia" w:hAnsiTheme="minorEastAsia" w:hint="eastAsia"/>
          <w:b/>
          <w:spacing w:val="8"/>
          <w:kern w:val="18"/>
          <w:sz w:val="30"/>
          <w:szCs w:val="30"/>
        </w:rPr>
        <w:t>第</w:t>
      </w:r>
      <w:r w:rsidR="006850D4" w:rsidRPr="006850D4">
        <w:rPr>
          <w:rFonts w:asciiTheme="minorEastAsia" w:eastAsiaTheme="minorEastAsia" w:hAnsiTheme="minorEastAsia" w:hint="eastAsia"/>
          <w:b/>
          <w:spacing w:val="8"/>
          <w:kern w:val="18"/>
          <w:sz w:val="30"/>
          <w:szCs w:val="30"/>
        </w:rPr>
        <w:t>十</w:t>
      </w:r>
      <w:r w:rsidRPr="006850D4">
        <w:rPr>
          <w:rFonts w:asciiTheme="minorEastAsia" w:eastAsiaTheme="minorEastAsia" w:hAnsiTheme="minorEastAsia" w:hint="eastAsia"/>
          <w:b/>
          <w:spacing w:val="8"/>
          <w:kern w:val="18"/>
          <w:sz w:val="30"/>
          <w:szCs w:val="30"/>
        </w:rPr>
        <w:t>条</w:t>
      </w:r>
      <w:r w:rsidR="007D4AC3" w:rsidRPr="006850D4">
        <w:rPr>
          <w:rFonts w:asciiTheme="minorEastAsia" w:eastAsiaTheme="minorEastAsia" w:hAnsiTheme="minorEastAsia" w:hint="eastAsia"/>
          <w:spacing w:val="8"/>
          <w:kern w:val="18"/>
          <w:sz w:val="30"/>
          <w:szCs w:val="30"/>
        </w:rPr>
        <w:t xml:space="preserve"> 各学院根据本办法结合本单位实际，制定本单位辅导员考核细则。</w:t>
      </w:r>
    </w:p>
    <w:p w:rsidR="00E94B11" w:rsidRPr="006850D4" w:rsidRDefault="007D4AC3" w:rsidP="006850D4">
      <w:pPr>
        <w:spacing w:line="520" w:lineRule="exact"/>
        <w:ind w:firstLineChars="200" w:firstLine="634"/>
        <w:jc w:val="left"/>
        <w:rPr>
          <w:rFonts w:asciiTheme="minorEastAsia" w:eastAsiaTheme="minorEastAsia" w:hAnsiTheme="minorEastAsia"/>
          <w:spacing w:val="8"/>
          <w:kern w:val="18"/>
          <w:sz w:val="30"/>
          <w:szCs w:val="30"/>
        </w:rPr>
      </w:pPr>
      <w:r w:rsidRPr="006850D4">
        <w:rPr>
          <w:rFonts w:asciiTheme="minorEastAsia" w:eastAsiaTheme="minorEastAsia" w:hAnsiTheme="minorEastAsia" w:hint="eastAsia"/>
          <w:b/>
          <w:spacing w:val="8"/>
          <w:kern w:val="18"/>
          <w:sz w:val="30"/>
          <w:szCs w:val="30"/>
        </w:rPr>
        <w:t>第十</w:t>
      </w:r>
      <w:r w:rsidR="006850D4" w:rsidRPr="006850D4">
        <w:rPr>
          <w:rFonts w:asciiTheme="minorEastAsia" w:eastAsiaTheme="minorEastAsia" w:hAnsiTheme="minorEastAsia" w:hint="eastAsia"/>
          <w:b/>
          <w:spacing w:val="8"/>
          <w:kern w:val="18"/>
          <w:sz w:val="30"/>
          <w:szCs w:val="30"/>
        </w:rPr>
        <w:t>一</w:t>
      </w:r>
      <w:r w:rsidRPr="006850D4">
        <w:rPr>
          <w:rFonts w:asciiTheme="minorEastAsia" w:eastAsiaTheme="minorEastAsia" w:hAnsiTheme="minorEastAsia" w:hint="eastAsia"/>
          <w:b/>
          <w:spacing w:val="8"/>
          <w:kern w:val="18"/>
          <w:sz w:val="30"/>
          <w:szCs w:val="30"/>
        </w:rPr>
        <w:t xml:space="preserve">条 </w:t>
      </w:r>
      <w:r w:rsidR="00E94B11" w:rsidRPr="006850D4">
        <w:rPr>
          <w:rFonts w:asciiTheme="minorEastAsia" w:eastAsiaTheme="minorEastAsia" w:hAnsiTheme="minorEastAsia" w:hint="eastAsia"/>
          <w:spacing w:val="8"/>
          <w:kern w:val="18"/>
          <w:sz w:val="30"/>
          <w:szCs w:val="30"/>
        </w:rPr>
        <w:t>本办法自</w:t>
      </w:r>
      <w:r w:rsidR="001F2859" w:rsidRPr="006850D4">
        <w:rPr>
          <w:rFonts w:asciiTheme="minorEastAsia" w:eastAsiaTheme="minorEastAsia" w:hAnsiTheme="minorEastAsia" w:hint="eastAsia"/>
          <w:color w:val="FF0000"/>
          <w:spacing w:val="8"/>
          <w:kern w:val="18"/>
          <w:sz w:val="30"/>
          <w:szCs w:val="30"/>
        </w:rPr>
        <w:t>2016</w:t>
      </w:r>
      <w:r w:rsidR="00E94B11" w:rsidRPr="006850D4">
        <w:rPr>
          <w:rFonts w:asciiTheme="minorEastAsia" w:eastAsiaTheme="minorEastAsia" w:hAnsiTheme="minorEastAsia" w:hint="eastAsia"/>
          <w:color w:val="FF0000"/>
          <w:spacing w:val="8"/>
          <w:kern w:val="18"/>
          <w:sz w:val="30"/>
          <w:szCs w:val="30"/>
        </w:rPr>
        <w:t>年</w:t>
      </w:r>
      <w:r w:rsidR="001F2859" w:rsidRPr="006850D4">
        <w:rPr>
          <w:rFonts w:asciiTheme="minorEastAsia" w:eastAsiaTheme="minorEastAsia" w:hAnsiTheme="minorEastAsia" w:hint="eastAsia"/>
          <w:color w:val="FF0000"/>
          <w:spacing w:val="8"/>
          <w:kern w:val="18"/>
          <w:sz w:val="30"/>
          <w:szCs w:val="30"/>
        </w:rPr>
        <w:t>1</w:t>
      </w:r>
      <w:r w:rsidR="00E94B11" w:rsidRPr="006850D4">
        <w:rPr>
          <w:rFonts w:asciiTheme="minorEastAsia" w:eastAsiaTheme="minorEastAsia" w:hAnsiTheme="minorEastAsia" w:hint="eastAsia"/>
          <w:color w:val="FF0000"/>
          <w:spacing w:val="8"/>
          <w:kern w:val="18"/>
          <w:sz w:val="30"/>
          <w:szCs w:val="30"/>
        </w:rPr>
        <w:t>月</w:t>
      </w:r>
      <w:r w:rsidR="001F2859" w:rsidRPr="006850D4">
        <w:rPr>
          <w:rFonts w:asciiTheme="minorEastAsia" w:eastAsiaTheme="minorEastAsia" w:hAnsiTheme="minorEastAsia" w:hint="eastAsia"/>
          <w:color w:val="FF0000"/>
          <w:spacing w:val="8"/>
          <w:kern w:val="18"/>
          <w:sz w:val="30"/>
          <w:szCs w:val="30"/>
        </w:rPr>
        <w:t>1</w:t>
      </w:r>
      <w:r w:rsidR="00E94B11" w:rsidRPr="006850D4">
        <w:rPr>
          <w:rFonts w:asciiTheme="minorEastAsia" w:eastAsiaTheme="minorEastAsia" w:hAnsiTheme="minorEastAsia" w:hint="eastAsia"/>
          <w:color w:val="FF0000"/>
          <w:spacing w:val="8"/>
          <w:kern w:val="18"/>
          <w:sz w:val="30"/>
          <w:szCs w:val="30"/>
        </w:rPr>
        <w:t>日起施行</w:t>
      </w:r>
      <w:r w:rsidR="00E94B11" w:rsidRPr="006850D4">
        <w:rPr>
          <w:rFonts w:asciiTheme="minorEastAsia" w:eastAsiaTheme="minorEastAsia" w:hAnsiTheme="minorEastAsia" w:hint="eastAsia"/>
          <w:spacing w:val="8"/>
          <w:kern w:val="18"/>
          <w:sz w:val="30"/>
          <w:szCs w:val="30"/>
        </w:rPr>
        <w:t>，其他学校文件规定与本办法不一致的，以本办法为准。</w:t>
      </w:r>
    </w:p>
    <w:p w:rsidR="00E94B11" w:rsidRPr="006850D4" w:rsidRDefault="007D4AC3" w:rsidP="006850D4">
      <w:pPr>
        <w:spacing w:line="520" w:lineRule="exact"/>
        <w:ind w:firstLineChars="200" w:firstLine="634"/>
        <w:jc w:val="left"/>
        <w:rPr>
          <w:rFonts w:asciiTheme="minorEastAsia" w:eastAsiaTheme="minorEastAsia" w:hAnsiTheme="minorEastAsia"/>
          <w:spacing w:val="8"/>
          <w:kern w:val="18"/>
          <w:sz w:val="30"/>
          <w:szCs w:val="30"/>
        </w:rPr>
      </w:pPr>
      <w:r w:rsidRPr="006850D4">
        <w:rPr>
          <w:rFonts w:asciiTheme="minorEastAsia" w:eastAsiaTheme="minorEastAsia" w:hAnsiTheme="minorEastAsia" w:hint="eastAsia"/>
          <w:b/>
          <w:spacing w:val="8"/>
          <w:kern w:val="18"/>
          <w:sz w:val="30"/>
          <w:szCs w:val="30"/>
        </w:rPr>
        <w:t>第十</w:t>
      </w:r>
      <w:r w:rsidR="006850D4" w:rsidRPr="006850D4">
        <w:rPr>
          <w:rFonts w:asciiTheme="minorEastAsia" w:eastAsiaTheme="minorEastAsia" w:hAnsiTheme="minorEastAsia" w:hint="eastAsia"/>
          <w:b/>
          <w:spacing w:val="8"/>
          <w:kern w:val="18"/>
          <w:sz w:val="30"/>
          <w:szCs w:val="30"/>
        </w:rPr>
        <w:t>二</w:t>
      </w:r>
      <w:r w:rsidRPr="006850D4">
        <w:rPr>
          <w:rFonts w:asciiTheme="minorEastAsia" w:eastAsiaTheme="minorEastAsia" w:hAnsiTheme="minorEastAsia" w:hint="eastAsia"/>
          <w:b/>
          <w:spacing w:val="8"/>
          <w:kern w:val="18"/>
          <w:sz w:val="30"/>
          <w:szCs w:val="30"/>
        </w:rPr>
        <w:t xml:space="preserve">条 </w:t>
      </w:r>
      <w:r w:rsidR="00E94B11" w:rsidRPr="006850D4">
        <w:rPr>
          <w:rFonts w:asciiTheme="minorEastAsia" w:eastAsiaTheme="minorEastAsia" w:hAnsiTheme="minorEastAsia" w:hint="eastAsia"/>
          <w:spacing w:val="8"/>
          <w:kern w:val="18"/>
          <w:sz w:val="30"/>
          <w:szCs w:val="30"/>
        </w:rPr>
        <w:t>本办法由</w:t>
      </w:r>
      <w:r w:rsidR="00F13AC2" w:rsidRPr="006850D4">
        <w:rPr>
          <w:rFonts w:asciiTheme="minorEastAsia" w:eastAsiaTheme="minorEastAsia" w:hAnsiTheme="minorEastAsia" w:hint="eastAsia"/>
          <w:spacing w:val="8"/>
          <w:kern w:val="18"/>
          <w:sz w:val="30"/>
          <w:szCs w:val="30"/>
        </w:rPr>
        <w:t>学生工作处</w:t>
      </w:r>
      <w:r w:rsidR="00E94B11" w:rsidRPr="006850D4">
        <w:rPr>
          <w:rFonts w:asciiTheme="minorEastAsia" w:eastAsiaTheme="minorEastAsia" w:hAnsiTheme="minorEastAsia" w:hint="eastAsia"/>
          <w:spacing w:val="8"/>
          <w:kern w:val="18"/>
          <w:sz w:val="30"/>
          <w:szCs w:val="30"/>
        </w:rPr>
        <w:t>负责解释。</w:t>
      </w:r>
    </w:p>
    <w:p w:rsidR="00E94B11" w:rsidRDefault="00E94B11" w:rsidP="00AE7D43">
      <w:pPr>
        <w:spacing w:line="520" w:lineRule="exact"/>
        <w:ind w:firstLineChars="200" w:firstLine="672"/>
        <w:jc w:val="left"/>
        <w:rPr>
          <w:rFonts w:ascii="华文仿宋" w:eastAsia="华文仿宋" w:hAnsi="华文仿宋"/>
          <w:spacing w:val="8"/>
          <w:kern w:val="18"/>
          <w:sz w:val="32"/>
          <w:szCs w:val="32"/>
        </w:rPr>
      </w:pPr>
    </w:p>
    <w:p w:rsidR="00AE7D43" w:rsidRDefault="00AE7D43" w:rsidP="00AE7D43">
      <w:pPr>
        <w:spacing w:line="520" w:lineRule="exact"/>
        <w:ind w:firstLineChars="1500" w:firstLine="5040"/>
        <w:jc w:val="left"/>
        <w:rPr>
          <w:rFonts w:ascii="华文仿宋" w:eastAsia="华文仿宋" w:hAnsi="华文仿宋"/>
          <w:spacing w:val="8"/>
          <w:kern w:val="18"/>
          <w:sz w:val="32"/>
          <w:szCs w:val="32"/>
        </w:rPr>
      </w:pPr>
    </w:p>
    <w:p w:rsidR="00966EDC" w:rsidRDefault="00966EDC" w:rsidP="00AE7D43">
      <w:pPr>
        <w:spacing w:line="520" w:lineRule="exact"/>
        <w:jc w:val="left"/>
      </w:pPr>
    </w:p>
    <w:sectPr w:rsidR="00966EDC" w:rsidSect="00966EDC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70E0" w:rsidRDefault="003D70E0" w:rsidP="005362EB">
      <w:r>
        <w:separator/>
      </w:r>
    </w:p>
  </w:endnote>
  <w:endnote w:type="continuationSeparator" w:id="1">
    <w:p w:rsidR="003D70E0" w:rsidRDefault="003D70E0" w:rsidP="005362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91051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B03BDF" w:rsidRDefault="00B03BDF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 w:rsidR="00B6376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B63764">
              <w:rPr>
                <w:b/>
                <w:sz w:val="24"/>
                <w:szCs w:val="24"/>
              </w:rPr>
              <w:fldChar w:fldCharType="separate"/>
            </w:r>
            <w:r w:rsidR="00900A6C">
              <w:rPr>
                <w:b/>
                <w:noProof/>
              </w:rPr>
              <w:t>3</w:t>
            </w:r>
            <w:r w:rsidR="00B63764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B6376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B63764">
              <w:rPr>
                <w:b/>
                <w:sz w:val="24"/>
                <w:szCs w:val="24"/>
              </w:rPr>
              <w:fldChar w:fldCharType="separate"/>
            </w:r>
            <w:r w:rsidR="00900A6C">
              <w:rPr>
                <w:b/>
                <w:noProof/>
              </w:rPr>
              <w:t>4</w:t>
            </w:r>
            <w:r w:rsidR="00B63764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B03BDF" w:rsidRDefault="00B03BD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70E0" w:rsidRDefault="003D70E0" w:rsidP="005362EB">
      <w:r>
        <w:separator/>
      </w:r>
    </w:p>
  </w:footnote>
  <w:footnote w:type="continuationSeparator" w:id="1">
    <w:p w:rsidR="003D70E0" w:rsidRDefault="003D70E0" w:rsidP="005362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138A2"/>
    <w:multiLevelType w:val="hybridMultilevel"/>
    <w:tmpl w:val="41EC6B54"/>
    <w:lvl w:ilvl="0" w:tplc="D9C62DC0">
      <w:start w:val="2"/>
      <w:numFmt w:val="japaneseCounting"/>
      <w:lvlText w:val="第%1条"/>
      <w:lvlJc w:val="left"/>
      <w:pPr>
        <w:tabs>
          <w:tab w:val="num" w:pos="2029"/>
        </w:tabs>
        <w:ind w:left="2029" w:hanging="1320"/>
      </w:pPr>
      <w:rPr>
        <w:rFonts w:cs="宋体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EC5F21"/>
    <w:multiLevelType w:val="hybridMultilevel"/>
    <w:tmpl w:val="49A49404"/>
    <w:lvl w:ilvl="0" w:tplc="4B0C6006">
      <w:start w:val="1"/>
      <w:numFmt w:val="japaneseCounting"/>
      <w:lvlText w:val="第%1条"/>
      <w:lvlJc w:val="left"/>
      <w:pPr>
        <w:tabs>
          <w:tab w:val="num" w:pos="1890"/>
        </w:tabs>
        <w:ind w:left="1890" w:hanging="10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AA586A"/>
    <w:multiLevelType w:val="hybridMultilevel"/>
    <w:tmpl w:val="4544D404"/>
    <w:lvl w:ilvl="0" w:tplc="0BB0AC72">
      <w:start w:val="1"/>
      <w:numFmt w:val="japaneseCounting"/>
      <w:lvlText w:val="第%1条"/>
      <w:lvlJc w:val="left"/>
      <w:pPr>
        <w:ind w:left="1695" w:hanging="9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5" w:hanging="420"/>
      </w:pPr>
    </w:lvl>
    <w:lvl w:ilvl="2" w:tplc="0409001B" w:tentative="1">
      <w:start w:val="1"/>
      <w:numFmt w:val="lowerRoman"/>
      <w:lvlText w:val="%3."/>
      <w:lvlJc w:val="righ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9" w:tentative="1">
      <w:start w:val="1"/>
      <w:numFmt w:val="lowerLetter"/>
      <w:lvlText w:val="%5)"/>
      <w:lvlJc w:val="left"/>
      <w:pPr>
        <w:ind w:left="2805" w:hanging="420"/>
      </w:pPr>
    </w:lvl>
    <w:lvl w:ilvl="5" w:tplc="0409001B" w:tentative="1">
      <w:start w:val="1"/>
      <w:numFmt w:val="lowerRoman"/>
      <w:lvlText w:val="%6."/>
      <w:lvlJc w:val="righ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9" w:tentative="1">
      <w:start w:val="1"/>
      <w:numFmt w:val="lowerLetter"/>
      <w:lvlText w:val="%8)"/>
      <w:lvlJc w:val="left"/>
      <w:pPr>
        <w:ind w:left="4065" w:hanging="420"/>
      </w:pPr>
    </w:lvl>
    <w:lvl w:ilvl="8" w:tplc="0409001B" w:tentative="1">
      <w:start w:val="1"/>
      <w:numFmt w:val="lowerRoman"/>
      <w:lvlText w:val="%9."/>
      <w:lvlJc w:val="right"/>
      <w:pPr>
        <w:ind w:left="4485" w:hanging="420"/>
      </w:pPr>
    </w:lvl>
  </w:abstractNum>
  <w:abstractNum w:abstractNumId="3">
    <w:nsid w:val="37591FD6"/>
    <w:multiLevelType w:val="hybridMultilevel"/>
    <w:tmpl w:val="326A6E16"/>
    <w:lvl w:ilvl="0" w:tplc="038C51A8">
      <w:start w:val="1"/>
      <w:numFmt w:val="japaneseCounting"/>
      <w:lvlText w:val="（%1）"/>
      <w:lvlJc w:val="left"/>
      <w:pPr>
        <w:ind w:left="1672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32" w:hanging="420"/>
      </w:pPr>
    </w:lvl>
    <w:lvl w:ilvl="2" w:tplc="0409001B" w:tentative="1">
      <w:start w:val="1"/>
      <w:numFmt w:val="lowerRoman"/>
      <w:lvlText w:val="%3."/>
      <w:lvlJc w:val="right"/>
      <w:pPr>
        <w:ind w:left="1852" w:hanging="420"/>
      </w:pPr>
    </w:lvl>
    <w:lvl w:ilvl="3" w:tplc="0409000F" w:tentative="1">
      <w:start w:val="1"/>
      <w:numFmt w:val="decimal"/>
      <w:lvlText w:val="%4."/>
      <w:lvlJc w:val="left"/>
      <w:pPr>
        <w:ind w:left="2272" w:hanging="420"/>
      </w:pPr>
    </w:lvl>
    <w:lvl w:ilvl="4" w:tplc="04090019" w:tentative="1">
      <w:start w:val="1"/>
      <w:numFmt w:val="lowerLetter"/>
      <w:lvlText w:val="%5)"/>
      <w:lvlJc w:val="left"/>
      <w:pPr>
        <w:ind w:left="2692" w:hanging="420"/>
      </w:pPr>
    </w:lvl>
    <w:lvl w:ilvl="5" w:tplc="0409001B" w:tentative="1">
      <w:start w:val="1"/>
      <w:numFmt w:val="lowerRoman"/>
      <w:lvlText w:val="%6."/>
      <w:lvlJc w:val="right"/>
      <w:pPr>
        <w:ind w:left="3112" w:hanging="420"/>
      </w:pPr>
    </w:lvl>
    <w:lvl w:ilvl="6" w:tplc="0409000F" w:tentative="1">
      <w:start w:val="1"/>
      <w:numFmt w:val="decimal"/>
      <w:lvlText w:val="%7."/>
      <w:lvlJc w:val="left"/>
      <w:pPr>
        <w:ind w:left="3532" w:hanging="420"/>
      </w:pPr>
    </w:lvl>
    <w:lvl w:ilvl="7" w:tplc="04090019" w:tentative="1">
      <w:start w:val="1"/>
      <w:numFmt w:val="lowerLetter"/>
      <w:lvlText w:val="%8)"/>
      <w:lvlJc w:val="left"/>
      <w:pPr>
        <w:ind w:left="3952" w:hanging="420"/>
      </w:pPr>
    </w:lvl>
    <w:lvl w:ilvl="8" w:tplc="0409001B" w:tentative="1">
      <w:start w:val="1"/>
      <w:numFmt w:val="lowerRoman"/>
      <w:lvlText w:val="%9."/>
      <w:lvlJc w:val="right"/>
      <w:pPr>
        <w:ind w:left="4372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4B11"/>
    <w:rsid w:val="00033B93"/>
    <w:rsid w:val="00035C36"/>
    <w:rsid w:val="0004046D"/>
    <w:rsid w:val="000579B5"/>
    <w:rsid w:val="00065C5F"/>
    <w:rsid w:val="000753DF"/>
    <w:rsid w:val="00097D3D"/>
    <w:rsid w:val="000A1DF4"/>
    <w:rsid w:val="000A6A10"/>
    <w:rsid w:val="000B6C23"/>
    <w:rsid w:val="00137FC9"/>
    <w:rsid w:val="001411FB"/>
    <w:rsid w:val="00141F6E"/>
    <w:rsid w:val="00155812"/>
    <w:rsid w:val="00167632"/>
    <w:rsid w:val="00174A20"/>
    <w:rsid w:val="001776A9"/>
    <w:rsid w:val="001C5E77"/>
    <w:rsid w:val="001F2859"/>
    <w:rsid w:val="00213675"/>
    <w:rsid w:val="002455B3"/>
    <w:rsid w:val="00267B6B"/>
    <w:rsid w:val="002C6818"/>
    <w:rsid w:val="00310F1B"/>
    <w:rsid w:val="00322511"/>
    <w:rsid w:val="003659E3"/>
    <w:rsid w:val="00396235"/>
    <w:rsid w:val="003B3F62"/>
    <w:rsid w:val="003C60B2"/>
    <w:rsid w:val="003D70E0"/>
    <w:rsid w:val="00423A0A"/>
    <w:rsid w:val="00471C1F"/>
    <w:rsid w:val="004B5442"/>
    <w:rsid w:val="004D268D"/>
    <w:rsid w:val="004F6A75"/>
    <w:rsid w:val="0050163A"/>
    <w:rsid w:val="00502F15"/>
    <w:rsid w:val="005075E4"/>
    <w:rsid w:val="00517BF5"/>
    <w:rsid w:val="00522417"/>
    <w:rsid w:val="005362EB"/>
    <w:rsid w:val="00547B36"/>
    <w:rsid w:val="00556CB3"/>
    <w:rsid w:val="00567CDF"/>
    <w:rsid w:val="005967EC"/>
    <w:rsid w:val="005D1EBF"/>
    <w:rsid w:val="005E4D0C"/>
    <w:rsid w:val="00634ECC"/>
    <w:rsid w:val="006850D4"/>
    <w:rsid w:val="006A39BE"/>
    <w:rsid w:val="006C4CD3"/>
    <w:rsid w:val="0072243E"/>
    <w:rsid w:val="007819C3"/>
    <w:rsid w:val="007D4AC3"/>
    <w:rsid w:val="007E5F6C"/>
    <w:rsid w:val="007F3B14"/>
    <w:rsid w:val="00875422"/>
    <w:rsid w:val="00884B20"/>
    <w:rsid w:val="008D4252"/>
    <w:rsid w:val="008F0B94"/>
    <w:rsid w:val="00900849"/>
    <w:rsid w:val="00900A6C"/>
    <w:rsid w:val="00934642"/>
    <w:rsid w:val="00943B0E"/>
    <w:rsid w:val="00966EDC"/>
    <w:rsid w:val="009808A1"/>
    <w:rsid w:val="0098541C"/>
    <w:rsid w:val="009877A6"/>
    <w:rsid w:val="009E6CD3"/>
    <w:rsid w:val="00A26632"/>
    <w:rsid w:val="00A30F6D"/>
    <w:rsid w:val="00A52401"/>
    <w:rsid w:val="00AA3CCD"/>
    <w:rsid w:val="00AE4701"/>
    <w:rsid w:val="00AE7D43"/>
    <w:rsid w:val="00AF3347"/>
    <w:rsid w:val="00B03BDF"/>
    <w:rsid w:val="00B63764"/>
    <w:rsid w:val="00C02E6C"/>
    <w:rsid w:val="00C05E36"/>
    <w:rsid w:val="00C127A6"/>
    <w:rsid w:val="00CB72ED"/>
    <w:rsid w:val="00CC0DEB"/>
    <w:rsid w:val="00D70DBB"/>
    <w:rsid w:val="00D9314E"/>
    <w:rsid w:val="00DA5325"/>
    <w:rsid w:val="00DC5373"/>
    <w:rsid w:val="00DC6B72"/>
    <w:rsid w:val="00E020D5"/>
    <w:rsid w:val="00E1481D"/>
    <w:rsid w:val="00E16C1B"/>
    <w:rsid w:val="00E35A66"/>
    <w:rsid w:val="00E741E6"/>
    <w:rsid w:val="00E94B11"/>
    <w:rsid w:val="00EB3676"/>
    <w:rsid w:val="00F01D0B"/>
    <w:rsid w:val="00F13AC2"/>
    <w:rsid w:val="00F21B31"/>
    <w:rsid w:val="00F21B99"/>
    <w:rsid w:val="00F254AE"/>
    <w:rsid w:val="00F74344"/>
    <w:rsid w:val="00F916E9"/>
    <w:rsid w:val="00FA1932"/>
    <w:rsid w:val="00FA79F6"/>
    <w:rsid w:val="00FF7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B1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semiHidden/>
    <w:unhideWhenUsed/>
    <w:rsid w:val="00E94B11"/>
    <w:pPr>
      <w:autoSpaceDE w:val="0"/>
      <w:autoSpaceDN w:val="0"/>
      <w:adjustRightInd w:val="0"/>
      <w:spacing w:line="560" w:lineRule="exact"/>
      <w:ind w:firstLineChars="200" w:firstLine="640"/>
    </w:pPr>
    <w:rPr>
      <w:rFonts w:ascii="仿宋_GB2312" w:eastAsia="仿宋_GB2312" w:hAnsi="宋体"/>
      <w:kern w:val="0"/>
      <w:sz w:val="32"/>
      <w:szCs w:val="32"/>
    </w:rPr>
  </w:style>
  <w:style w:type="character" w:customStyle="1" w:styleId="Char">
    <w:name w:val="正文文本缩进 Char"/>
    <w:basedOn w:val="a0"/>
    <w:link w:val="a3"/>
    <w:semiHidden/>
    <w:rsid w:val="00E94B11"/>
    <w:rPr>
      <w:rFonts w:ascii="仿宋_GB2312" w:eastAsia="仿宋_GB2312" w:hAnsi="宋体" w:cs="Times New Roman"/>
      <w:kern w:val="0"/>
      <w:sz w:val="32"/>
      <w:szCs w:val="32"/>
    </w:rPr>
  </w:style>
  <w:style w:type="paragraph" w:styleId="a4">
    <w:name w:val="Plain Text"/>
    <w:basedOn w:val="a"/>
    <w:link w:val="Char0"/>
    <w:semiHidden/>
    <w:unhideWhenUsed/>
    <w:rsid w:val="00E94B1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0">
    <w:name w:val="纯文本 Char"/>
    <w:basedOn w:val="a0"/>
    <w:link w:val="a4"/>
    <w:semiHidden/>
    <w:rsid w:val="00E94B11"/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1"/>
    <w:uiPriority w:val="99"/>
    <w:semiHidden/>
    <w:unhideWhenUsed/>
    <w:rsid w:val="005362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5362EB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5362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5362EB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1C5E7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2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67381">
          <w:marLeft w:val="0"/>
          <w:marRight w:val="0"/>
          <w:marTop w:val="0"/>
          <w:marBottom w:val="0"/>
          <w:divBdr>
            <w:top w:val="inset" w:sz="6" w:space="0" w:color="auto"/>
            <w:left w:val="inset" w:sz="6" w:space="0" w:color="auto"/>
            <w:bottom w:val="inset" w:sz="6" w:space="0" w:color="auto"/>
            <w:right w:val="inset" w:sz="6" w:space="0" w:color="auto"/>
          </w:divBdr>
          <w:divsChild>
            <w:div w:id="118987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27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674570">
                      <w:marLeft w:val="0"/>
                      <w:marRight w:val="-15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uble" w:sz="6" w:space="6" w:color="FF0000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08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</TotalTime>
  <Pages>4</Pages>
  <Words>276</Words>
  <Characters>1578</Characters>
  <Application>Microsoft Office Word</Application>
  <DocSecurity>0</DocSecurity>
  <Lines>13</Lines>
  <Paragraphs>3</Paragraphs>
  <ScaleCrop>false</ScaleCrop>
  <Company>Microsoft</Company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79</cp:revision>
  <cp:lastPrinted>2015-12-03T09:39:00Z</cp:lastPrinted>
  <dcterms:created xsi:type="dcterms:W3CDTF">2015-11-24T06:10:00Z</dcterms:created>
  <dcterms:modified xsi:type="dcterms:W3CDTF">2015-12-06T01:06:00Z</dcterms:modified>
</cp:coreProperties>
</file>