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jc w:val="center"/>
        <w:rPr>
          <w:b w:val="0"/>
          <w:color w:val="000000"/>
          <w:sz w:val="33"/>
          <w:szCs w:val="33"/>
        </w:rPr>
      </w:pPr>
      <w:r>
        <w:rPr>
          <w:b w:val="0"/>
          <w:color w:val="000000"/>
          <w:sz w:val="33"/>
          <w:szCs w:val="33"/>
          <w:bdr w:val="none" w:color="auto" w:sz="0" w:space="0"/>
          <w:shd w:val="clear" w:fill="FFFFFF"/>
        </w:rPr>
        <w:t>高校专业课程教师出国研修项目</w:t>
      </w:r>
    </w:p>
    <w:p>
      <w:pPr>
        <w:keepNext w:val="0"/>
        <w:keepLines w:val="0"/>
        <w:widowControl/>
        <w:suppressLineNumbers w:val="0"/>
        <w:pBdr>
          <w:top w:val="none" w:color="auto" w:sz="0" w:space="0"/>
          <w:left w:val="none" w:color="auto" w:sz="0" w:space="0"/>
          <w:bottom w:val="single" w:color="EBEBEB" w:sz="36" w:space="15"/>
          <w:right w:val="none" w:color="auto" w:sz="0" w:space="0"/>
        </w:pBdr>
        <w:shd w:val="clear" w:fill="FFFFFF"/>
        <w:spacing w:before="0" w:beforeAutospacing="0" w:after="0" w:afterAutospacing="0" w:line="420" w:lineRule="atLeast"/>
        <w:ind w:left="0" w:right="0"/>
        <w:jc w:val="center"/>
        <w:rPr>
          <w:rFonts w:ascii="Helvetica Neue" w:hAnsi="Helvetica Neue" w:eastAsia="Helvetica Neue" w:cs="Helvetica Neue"/>
          <w:color w:val="555555"/>
          <w:sz w:val="18"/>
          <w:szCs w:val="18"/>
        </w:rPr>
      </w:pPr>
      <w:r>
        <w:rPr>
          <w:rFonts w:hint="default" w:ascii="Helvetica Neue" w:hAnsi="Helvetica Neue" w:eastAsia="Helvetica Neue" w:cs="Helvetica Neue"/>
          <w:color w:val="555555"/>
          <w:kern w:val="0"/>
          <w:sz w:val="18"/>
          <w:szCs w:val="18"/>
          <w:shd w:val="clear" w:fill="FFFFFF"/>
          <w:lang w:val="en-US" w:eastAsia="zh-CN" w:bidi="ar"/>
        </w:rPr>
        <w:t>发布时间：2016年03月10日</w:t>
      </w:r>
      <w:r>
        <w:rPr>
          <w:rFonts w:hint="default" w:ascii="Helvetica Neue" w:hAnsi="Helvetica Neue" w:eastAsia="Helvetica Neue" w:cs="Helvetica Neue"/>
          <w:color w:val="555555"/>
          <w:kern w:val="0"/>
          <w:sz w:val="18"/>
          <w:szCs w:val="18"/>
          <w:bdr w:val="none" w:color="auto" w:sz="0" w:space="0"/>
          <w:shd w:val="clear" w:fill="FFFFFF"/>
          <w:lang w:val="en-US" w:eastAsia="zh-CN" w:bidi="ar"/>
        </w:rPr>
        <w:t xml:space="preserve"> </w:t>
      </w:r>
      <w:r>
        <w:rPr>
          <w:rFonts w:hint="default" w:ascii="Helvetica Neue" w:hAnsi="Helvetica Neue" w:eastAsia="Helvetica Neue" w:cs="Helvetica Neue"/>
          <w:color w:val="555555"/>
          <w:kern w:val="0"/>
          <w:sz w:val="18"/>
          <w:szCs w:val="18"/>
          <w:shd w:val="clear" w:fill="FFFFFF"/>
          <w:lang w:val="en-US" w:eastAsia="zh-CN" w:bidi="ar"/>
        </w:rPr>
        <w:t>来源：国家留学网</w:t>
      </w:r>
      <w:r>
        <w:rPr>
          <w:rFonts w:hint="default" w:ascii="Helvetica Neue" w:hAnsi="Helvetica Neue" w:eastAsia="Helvetica Neue" w:cs="Helvetica Neue"/>
          <w:color w:val="555555"/>
          <w:kern w:val="0"/>
          <w:sz w:val="18"/>
          <w:szCs w:val="18"/>
          <w:bdr w:val="none" w:color="auto" w:sz="0" w:space="0"/>
          <w:shd w:val="clear" w:fill="FFFFFF"/>
          <w:lang w:val="en-US" w:eastAsia="zh-CN" w:bidi="ar"/>
        </w:rPr>
        <w:t xml:space="preserve"> </w:t>
      </w:r>
      <w:r>
        <w:rPr>
          <w:rFonts w:hint="default" w:ascii="Helvetica Neue" w:hAnsi="Helvetica Neue" w:eastAsia="Helvetica Neue" w:cs="Helvetica Neue"/>
          <w:color w:val="555555"/>
          <w:kern w:val="0"/>
          <w:sz w:val="18"/>
          <w:szCs w:val="18"/>
          <w:shd w:val="clear" w:fill="FFFFFF"/>
          <w:lang w:val="en-US" w:eastAsia="zh-CN" w:bidi="ar"/>
        </w:rPr>
        <w:t>人气：9989</w:t>
      </w:r>
      <w:r>
        <w:rPr>
          <w:rFonts w:hint="default" w:ascii="Helvetica Neue" w:hAnsi="Helvetica Neue" w:eastAsia="Helvetica Neue" w:cs="Helvetica Neue"/>
          <w:color w:val="555555"/>
          <w:kern w:val="0"/>
          <w:sz w:val="18"/>
          <w:szCs w:val="18"/>
          <w:bdr w:val="none" w:color="auto" w:sz="0" w:space="0"/>
          <w:shd w:val="clear" w:fill="FFFFFF"/>
          <w:lang w:val="en-US" w:eastAsia="zh-CN" w:bidi="ar"/>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一、项目简介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为加强高校专业课程教师的业务、语言能力,加大力度支持地方高校师资队伍建设，通过吸收、借鉴国外发达国家先进教育理念及教学方法, 提高我国高等教育教学质量，国家留学基金管理委员会（以下简称国家留学基金委）与美国加州大学圣地亚哥分校（以下简称UCSD）合作开展高校专业课程教师出国研修项目。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1.国外合作方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UCSD成立于1959年，是一所位于美国加州的著名公立大学，为美国全国性第一级(Tier1)的大学。该校在美国国家教育调查委员会的调查中排名全美第10。圣地亚哥分校师资阵容强大，其理科师资排在全美公立大学的首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2. 选拔范围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本项目面向西部地区人才培养特别项目、地方合作项目省区选拔。被录取人员统一纳入各省区当年选派计划。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3. 研修安排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国家留学基金委将统一安排留学人员在外期间的研修课程。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研修方式主要为集中授课、教学观摩、专题研讨、授课实践和撰写总结报告等。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研修安排主要分为五部分，即：语言能力训练；观摩本科专业课程教学及课堂活动；专业教学研讨；课堂授课实践；提交研修报告。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具体如下：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（1）语言能力培训：每周6-10课时，贯穿始终。由专业导师授课；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 xml:space="preserve">（2）口语表达专题研讨：每周3课时，集中安排在每期前三个月。根据学员水平专门设计；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（3）课堂教学观摩：研修期间均有安排。每位学员在其专业领域选择一门本科课程，观摩教学技巧及课堂活动。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（4）专业教学研讨（PTS）：每周3课时，安排在每期后三个月，为期6周。根据学员情况而设计， 旨在让学员学习和实践英语课堂授课技巧，美国课程文化及美国大学课堂的互动引导方法。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（5）课堂授课实践：项目最后阶段实施，共3-4周。在PTS导师指导下，确定授课题目，并进行授课实践。导师会将学员的授课过程录制下来并进行考核，最后书面评估每位学员的能力提升程度和提升领域。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其中语言能力培训、口语表达专题研讨、专业教学研讨均将学员分为3个小组（每组8-12人）进行。此外，UCSD将为学员提供一周或两周一次的咨询会，以集体或一对一方式提供咨询。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 xml:space="preserve">二、选派计划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1. 选派类别及留学期限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访问学者：留学期限为6个月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2. 留学国别：美国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3. 选派规模：派出不超过80人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三、资助内容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一次往返国际旅费、项目人员在外留学期间的奖学金和研修费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四、申请条件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1. 本项目不涉及以下专业，以下学科专业人员暂不能申报此项目：医学（含药学）、管理学、海洋科学、国际关系学、英语；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2.申请人应符合《2016年国家留学基金资助出国留学人员选拔简章》、《2016年西部地区人才培养特别项目/地方合作项目选派办法》规定的申请条件及各省区规定的其他条件；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3.申请人应为各项目省区高校专业课程骨干教师；同时承担行政工作的双肩挑人员，须为单位重点推荐并另行提供单位“重点推荐函”，“重点推荐函”中应明确推荐理由、承担教学工作的比重及回国后具体工作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 xml:space="preserve">4. 申请时申请人年龄不超过45周岁（含45岁，以申请截止日期为准）；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5. 语言要求：符合《2016年国家留学基金资助出国留学外语条件》规定的要求。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五、申请办法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1. 申请时间及方式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申请人应于2016年4月1日至4月15日进行网上申请并向所在省区教育主管部门提交申请材料。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具体选派计划可由各省区教育主管部门根据本地区工作安排另行公布。申请人可向所在省区教育主管部门咨询并按各省区规定的时间进行申请。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2.申请受理方式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各省区教育主管部门负责接受咨询、受理并审核申请材料；国家留学基金委不直接受理个人及单位的申请。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3.申请材料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请按照《关于准备西部地区人才培养特别项目/地方合作项目出国留学申请材料的说明》准备申请材料。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六、评审、录取办法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国家留学基金委将组织专家对申请人进行视频面试评审（面试时间另行通知），并根据专家评审意见确定录取人员名单。申请人可登录国家公派留学管理信息平台（http://apply.csc.edu.cn）查询录取结果。录取结果将于2016年7月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七、对外联系及派出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1.该项目被录取人员将由国家留学基金委统一安排派出。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2.派出时间为2017年(具体派出时间以国家留学基金委通知为准)。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3.留学人员在派出前，须与国家留学基金委及所在省区教育主管部门签订《资助出国留学协议书》（西部项目/地方合作项目专用版）并办理协议书公证、交存保证金和《国际旅行健康证明书》等手续。国家留学基金委将于派出前两至三个月统一通知办理有关派出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八、联系方式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 xml:space="preserve">联系人：王金辉、李晔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联系电话：010-66093550、66093967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传真：010-66093966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E-mail： jhwang@csc.edu.cn、yli@csc.edu.cn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地址：北京市车公庄大街9号五栋大楼A座楼13层（100044）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九、申请及选派程序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r>
        <w:rPr>
          <w:rFonts w:hint="default" w:ascii="Helvetica Neue" w:hAnsi="Helvetica Neue" w:eastAsia="Helvetica Neue" w:cs="Helvetica Neue"/>
          <w:sz w:val="24"/>
          <w:szCs w:val="24"/>
          <w:bdr w:val="none" w:color="auto" w:sz="0" w:space="0"/>
          <w:shd w:val="clear" w:fill="FFFFFF"/>
        </w:rPr>
        <w:t>参见“选派工作流程”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0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Helvetica Neu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5B70B3"/>
    <w:rsid w:val="665B70B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800080"/>
      <w:u w:val="single"/>
    </w:rPr>
  </w:style>
  <w:style w:type="character" w:styleId="6">
    <w:name w:val="Hyperlink"/>
    <w:basedOn w:val="4"/>
    <w:uiPriority w:val="0"/>
    <w:rPr>
      <w:color w:val="0000FF"/>
      <w:u w:val="single"/>
    </w:rPr>
  </w:style>
  <w:style w:type="character" w:customStyle="1" w:styleId="8">
    <w:name w:val="error"/>
    <w:basedOn w:val="4"/>
    <w:uiPriority w:val="0"/>
    <w:rPr>
      <w:color w:val="FF0000"/>
    </w:rPr>
  </w:style>
  <w:style w:type="character" w:customStyle="1" w:styleId="9">
    <w:name w:val="has-error"/>
    <w:basedOn w:val="4"/>
    <w:uiPriority w:val="0"/>
    <w:rPr>
      <w:color w:val="FF0000"/>
      <w:sz w:val="18"/>
      <w:szCs w:val="18"/>
    </w:rPr>
  </w:style>
  <w:style w:type="character" w:customStyle="1" w:styleId="10">
    <w:name w:val="has-error1"/>
    <w:basedOn w:val="4"/>
    <w:uiPriority w:val="0"/>
    <w:rPr>
      <w:color w:val="FF0000"/>
    </w:rPr>
  </w:style>
  <w:style w:type="character" w:customStyle="1" w:styleId="11">
    <w:name w:val="has-error2"/>
    <w:basedOn w:val="4"/>
    <w:uiPriority w:val="0"/>
    <w:rPr>
      <w:color w:val="FF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2017-03-13T06:50:00Z</dcterms:created>
  <dc:creator>Administrator</dc:creator>
  <cp:lastModifiedBy>Administrator</cp:lastModifiedBy>
  <cp:lastPrinted>2017-03-13T06:51:37Z</cp:lastPrinted>
  <dcterms:modified xsi:type="dcterms:W3CDTF">2017-03-13T06:52:36Z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