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AA" w:rsidRPr="00392E1E" w:rsidRDefault="007679AA" w:rsidP="00392E1E">
      <w:pPr>
        <w:jc w:val="center"/>
        <w:rPr>
          <w:rFonts w:ascii="黑体" w:eastAsia="黑体" w:hAnsi="黑体"/>
          <w:sz w:val="44"/>
          <w:szCs w:val="44"/>
        </w:rPr>
      </w:pPr>
      <w:bookmarkStart w:id="0" w:name="_Toc448244721"/>
      <w:r w:rsidRPr="00AE5B9D">
        <w:rPr>
          <w:rFonts w:ascii="黑体" w:eastAsia="黑体" w:hAnsi="黑体" w:hint="eastAsia"/>
          <w:sz w:val="44"/>
          <w:szCs w:val="44"/>
        </w:rPr>
        <w:t>赤峰学院</w:t>
      </w:r>
      <w:r w:rsidR="00D36006">
        <w:rPr>
          <w:rFonts w:ascii="黑体" w:eastAsia="黑体" w:hAnsi="黑体" w:hint="eastAsia"/>
          <w:sz w:val="44"/>
          <w:szCs w:val="44"/>
        </w:rPr>
        <w:t>舆情</w:t>
      </w:r>
      <w:r w:rsidRPr="00AE5B9D">
        <w:rPr>
          <w:rFonts w:ascii="黑体" w:eastAsia="黑体" w:hAnsi="黑体" w:hint="eastAsia"/>
          <w:sz w:val="44"/>
          <w:szCs w:val="44"/>
        </w:rPr>
        <w:t>监测服务</w:t>
      </w:r>
      <w:r w:rsidR="00D36006">
        <w:rPr>
          <w:rFonts w:ascii="黑体" w:eastAsia="黑体" w:hAnsi="黑体" w:hint="eastAsia"/>
          <w:sz w:val="44"/>
          <w:szCs w:val="44"/>
        </w:rPr>
        <w:t>系统项目</w:t>
      </w:r>
      <w:r w:rsidRPr="00AE5B9D">
        <w:rPr>
          <w:rFonts w:ascii="黑体" w:eastAsia="黑体" w:hAnsi="黑体" w:hint="eastAsia"/>
          <w:sz w:val="44"/>
          <w:szCs w:val="44"/>
        </w:rPr>
        <w:t>竞争性磋商</w:t>
      </w:r>
      <w:r w:rsidR="005E103A" w:rsidRPr="00AE5B9D">
        <w:rPr>
          <w:rFonts w:ascii="黑体" w:eastAsia="黑体" w:hAnsi="黑体" w:hint="eastAsia"/>
          <w:sz w:val="44"/>
          <w:szCs w:val="44"/>
        </w:rPr>
        <w:t>预审</w:t>
      </w:r>
      <w:r w:rsidRPr="00AE5B9D">
        <w:rPr>
          <w:rFonts w:ascii="黑体" w:eastAsia="黑体" w:hAnsi="黑体" w:hint="eastAsia"/>
          <w:sz w:val="44"/>
          <w:szCs w:val="44"/>
        </w:rPr>
        <w:t>公告</w:t>
      </w:r>
      <w:bookmarkEnd w:id="0"/>
    </w:p>
    <w:p w:rsidR="00B628F9" w:rsidRDefault="00B628F9" w:rsidP="005E103A">
      <w:pPr>
        <w:pStyle w:val="aa"/>
        <w:adjustRightInd w:val="0"/>
        <w:snapToGrid w:val="0"/>
        <w:spacing w:beforeLines="50" w:before="156" w:afterLines="50" w:after="156" w:line="440" w:lineRule="exact"/>
        <w:ind w:firstLineChars="200" w:firstLine="560"/>
        <w:rPr>
          <w:rFonts w:hAnsi="宋体"/>
          <w:sz w:val="28"/>
          <w:szCs w:val="28"/>
          <w:shd w:val="clear" w:color="auto" w:fill="FFFFFF"/>
        </w:rPr>
      </w:pPr>
      <w:r w:rsidRPr="005E103A">
        <w:rPr>
          <w:rFonts w:hAnsi="宋体" w:hint="eastAsia"/>
          <w:sz w:val="28"/>
          <w:szCs w:val="28"/>
          <w:shd w:val="clear" w:color="auto" w:fill="FFFFFF"/>
        </w:rPr>
        <w:t>赤峰学院根据工作需要，采用</w:t>
      </w:r>
      <w:r w:rsidR="005E103A" w:rsidRPr="005E103A">
        <w:rPr>
          <w:rFonts w:hAnsi="宋体" w:hint="eastAsia"/>
          <w:sz w:val="28"/>
          <w:szCs w:val="28"/>
          <w:shd w:val="clear" w:color="auto" w:fill="FFFFFF"/>
        </w:rPr>
        <w:t>竞争性磋商</w:t>
      </w:r>
      <w:r w:rsidRPr="005E103A">
        <w:rPr>
          <w:rFonts w:hAnsi="宋体" w:hint="eastAsia"/>
          <w:sz w:val="28"/>
          <w:szCs w:val="28"/>
          <w:shd w:val="clear" w:color="auto" w:fill="FFFFFF"/>
        </w:rPr>
        <w:t>，采购舆情监测服务系统项目。欢迎符合资格条件的供应商前来报名参加。</w:t>
      </w:r>
    </w:p>
    <w:p w:rsidR="008566A2" w:rsidRPr="008566A2" w:rsidRDefault="008566A2" w:rsidP="005E103A">
      <w:pPr>
        <w:pStyle w:val="aa"/>
        <w:adjustRightInd w:val="0"/>
        <w:snapToGrid w:val="0"/>
        <w:spacing w:beforeLines="50" w:before="156" w:afterLines="50" w:after="156" w:line="440" w:lineRule="exact"/>
        <w:ind w:firstLineChars="200" w:firstLine="562"/>
        <w:rPr>
          <w:rFonts w:hAnsi="宋体"/>
          <w:b/>
          <w:sz w:val="28"/>
          <w:szCs w:val="28"/>
          <w:shd w:val="clear" w:color="auto" w:fill="FFFFFF"/>
        </w:rPr>
      </w:pPr>
      <w:r w:rsidRPr="008566A2">
        <w:rPr>
          <w:rFonts w:hAnsi="宋体" w:hint="eastAsia"/>
          <w:b/>
          <w:bCs/>
          <w:sz w:val="28"/>
          <w:szCs w:val="28"/>
          <w:shd w:val="clear" w:color="auto" w:fill="FFFFFF"/>
        </w:rPr>
        <w:t>一、项目概述</w:t>
      </w:r>
    </w:p>
    <w:p w:rsidR="007679AA" w:rsidRPr="008566A2" w:rsidRDefault="008566A2" w:rsidP="005E103A">
      <w:pPr>
        <w:pStyle w:val="aa"/>
        <w:adjustRightInd w:val="0"/>
        <w:snapToGrid w:val="0"/>
        <w:spacing w:beforeLines="50" w:before="156" w:afterLines="50" w:after="156" w:line="440" w:lineRule="exact"/>
        <w:ind w:firstLineChars="200" w:firstLine="560"/>
        <w:rPr>
          <w:rFonts w:hAnsi="宋体"/>
          <w:sz w:val="28"/>
          <w:szCs w:val="28"/>
          <w:shd w:val="clear" w:color="auto" w:fill="FFFFFF"/>
        </w:rPr>
      </w:pPr>
      <w:r w:rsidRPr="008566A2">
        <w:rPr>
          <w:rFonts w:hAnsi="宋体" w:hint="eastAsia"/>
          <w:sz w:val="28"/>
          <w:szCs w:val="28"/>
          <w:shd w:val="clear" w:color="auto" w:fill="FFFFFF"/>
        </w:rPr>
        <w:t>1.</w:t>
      </w:r>
      <w:r w:rsidR="007679AA" w:rsidRPr="008566A2">
        <w:rPr>
          <w:rFonts w:hAnsi="宋体" w:hint="eastAsia"/>
          <w:sz w:val="28"/>
          <w:szCs w:val="28"/>
          <w:shd w:val="clear" w:color="auto" w:fill="FFFFFF"/>
        </w:rPr>
        <w:t>名称与编号</w:t>
      </w:r>
    </w:p>
    <w:p w:rsidR="007679AA" w:rsidRPr="005E103A" w:rsidRDefault="007679AA" w:rsidP="005E103A">
      <w:pPr>
        <w:pStyle w:val="aa"/>
        <w:adjustRightInd w:val="0"/>
        <w:snapToGrid w:val="0"/>
        <w:spacing w:line="440" w:lineRule="exact"/>
        <w:ind w:firstLineChars="200" w:firstLine="560"/>
        <w:rPr>
          <w:rFonts w:hAnsi="宋体"/>
          <w:sz w:val="28"/>
          <w:szCs w:val="28"/>
        </w:rPr>
      </w:pPr>
      <w:r w:rsidRPr="005E103A">
        <w:rPr>
          <w:rFonts w:hAnsi="宋体" w:hint="eastAsia"/>
          <w:sz w:val="28"/>
          <w:szCs w:val="28"/>
        </w:rPr>
        <w:t>项 目 名 称 ：</w:t>
      </w:r>
      <w:r w:rsidR="00D36006" w:rsidRPr="00D36006">
        <w:rPr>
          <w:rFonts w:hAnsi="宋体" w:hint="eastAsia"/>
          <w:sz w:val="28"/>
          <w:szCs w:val="28"/>
          <w:shd w:val="clear" w:color="auto" w:fill="FFFFFF"/>
        </w:rPr>
        <w:t>赤峰学院舆情监测服务系统项目</w:t>
      </w:r>
    </w:p>
    <w:p w:rsidR="007679AA" w:rsidRPr="00D36006" w:rsidRDefault="007679AA" w:rsidP="005E103A">
      <w:pPr>
        <w:pStyle w:val="aa"/>
        <w:adjustRightInd w:val="0"/>
        <w:snapToGrid w:val="0"/>
        <w:spacing w:line="440" w:lineRule="exact"/>
        <w:ind w:firstLineChars="200" w:firstLine="560"/>
        <w:rPr>
          <w:rFonts w:hAnsi="宋体"/>
          <w:sz w:val="28"/>
          <w:szCs w:val="28"/>
          <w:shd w:val="clear" w:color="auto" w:fill="FFFFFF"/>
        </w:rPr>
      </w:pPr>
      <w:r w:rsidRPr="005E103A">
        <w:rPr>
          <w:rFonts w:hAnsi="宋体" w:hint="eastAsia"/>
          <w:sz w:val="28"/>
          <w:szCs w:val="28"/>
        </w:rPr>
        <w:t>采购文件编号：</w:t>
      </w:r>
      <w:r w:rsidR="00D36006" w:rsidRPr="00D36006">
        <w:rPr>
          <w:rFonts w:hAnsi="宋体" w:hint="eastAsia"/>
          <w:sz w:val="28"/>
          <w:szCs w:val="28"/>
          <w:shd w:val="clear" w:color="auto" w:fill="FFFFFF"/>
        </w:rPr>
        <w:t>赤财评〔2019〕443号</w:t>
      </w:r>
    </w:p>
    <w:p w:rsidR="007679AA" w:rsidRPr="005E103A" w:rsidRDefault="008566A2" w:rsidP="005E103A">
      <w:pPr>
        <w:pStyle w:val="aa"/>
        <w:adjustRightInd w:val="0"/>
        <w:snapToGrid w:val="0"/>
        <w:spacing w:beforeLines="50" w:before="156" w:afterLines="50" w:after="156" w:line="440" w:lineRule="exact"/>
        <w:ind w:firstLineChars="200" w:firstLine="560"/>
        <w:rPr>
          <w:rFonts w:hAnsi="宋体"/>
          <w:sz w:val="28"/>
          <w:szCs w:val="28"/>
        </w:rPr>
      </w:pPr>
      <w:r>
        <w:rPr>
          <w:rFonts w:hAnsi="宋体" w:hint="eastAsia"/>
          <w:sz w:val="28"/>
          <w:szCs w:val="28"/>
          <w:shd w:val="clear" w:color="auto" w:fill="FFFFFF"/>
        </w:rPr>
        <w:t>2.</w:t>
      </w:r>
      <w:r w:rsidR="007679AA" w:rsidRPr="00D36006">
        <w:rPr>
          <w:rFonts w:hAnsi="宋体" w:hint="eastAsia"/>
          <w:sz w:val="28"/>
          <w:szCs w:val="28"/>
          <w:shd w:val="clear" w:color="auto" w:fill="FFFFFF"/>
        </w:rPr>
        <w:t>采购内容及分包情况</w:t>
      </w:r>
      <w:r w:rsidR="007679AA" w:rsidRPr="005E103A">
        <w:rPr>
          <w:rFonts w:hAnsi="宋体" w:hint="eastAsia"/>
          <w:sz w:val="28"/>
          <w:szCs w:val="28"/>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962"/>
        <w:gridCol w:w="2832"/>
        <w:gridCol w:w="842"/>
        <w:gridCol w:w="2209"/>
        <w:gridCol w:w="1767"/>
      </w:tblGrid>
      <w:tr w:rsidR="007679AA" w:rsidRPr="005E103A" w:rsidTr="005E103A">
        <w:trPr>
          <w:trHeight w:val="483"/>
          <w:jc w:val="center"/>
        </w:trPr>
        <w:tc>
          <w:tcPr>
            <w:tcW w:w="96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b/>
                <w:bCs/>
                <w:sz w:val="28"/>
                <w:szCs w:val="28"/>
              </w:rPr>
            </w:pPr>
            <w:r w:rsidRPr="005E103A">
              <w:rPr>
                <w:rFonts w:hAnsi="宋体" w:hint="eastAsia"/>
                <w:b/>
                <w:bCs/>
                <w:sz w:val="28"/>
                <w:szCs w:val="28"/>
              </w:rPr>
              <w:t>包号</w:t>
            </w:r>
          </w:p>
        </w:tc>
        <w:tc>
          <w:tcPr>
            <w:tcW w:w="283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b/>
                <w:bCs/>
                <w:sz w:val="28"/>
                <w:szCs w:val="28"/>
              </w:rPr>
            </w:pPr>
            <w:r w:rsidRPr="005E103A">
              <w:rPr>
                <w:rFonts w:hAnsi="宋体" w:hint="eastAsia"/>
                <w:b/>
                <w:bCs/>
                <w:sz w:val="28"/>
                <w:szCs w:val="28"/>
              </w:rPr>
              <w:t>货物、服务和工程名称</w:t>
            </w:r>
          </w:p>
        </w:tc>
        <w:tc>
          <w:tcPr>
            <w:tcW w:w="84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b/>
                <w:bCs/>
                <w:sz w:val="28"/>
                <w:szCs w:val="28"/>
              </w:rPr>
            </w:pPr>
            <w:r w:rsidRPr="005E103A">
              <w:rPr>
                <w:rFonts w:hAnsi="宋体" w:hint="eastAsia"/>
                <w:b/>
                <w:bCs/>
                <w:sz w:val="28"/>
                <w:szCs w:val="28"/>
              </w:rPr>
              <w:t>数量</w:t>
            </w:r>
          </w:p>
        </w:tc>
        <w:tc>
          <w:tcPr>
            <w:tcW w:w="220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b/>
                <w:bCs/>
                <w:sz w:val="28"/>
                <w:szCs w:val="28"/>
              </w:rPr>
            </w:pPr>
            <w:r w:rsidRPr="005E103A">
              <w:rPr>
                <w:rFonts w:hAnsi="宋体" w:hint="eastAsia"/>
                <w:b/>
                <w:bCs/>
                <w:sz w:val="28"/>
                <w:szCs w:val="28"/>
              </w:rPr>
              <w:t>技术规格、参数及要求</w:t>
            </w:r>
          </w:p>
        </w:tc>
        <w:tc>
          <w:tcPr>
            <w:tcW w:w="1767"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b/>
                <w:bCs/>
                <w:sz w:val="28"/>
                <w:szCs w:val="28"/>
              </w:rPr>
            </w:pPr>
            <w:r w:rsidRPr="005E103A">
              <w:rPr>
                <w:rFonts w:hAnsi="宋体" w:hint="eastAsia"/>
                <w:b/>
                <w:bCs/>
                <w:sz w:val="28"/>
                <w:szCs w:val="28"/>
              </w:rPr>
              <w:t>预算金额（元）</w:t>
            </w:r>
          </w:p>
        </w:tc>
      </w:tr>
      <w:tr w:rsidR="007679AA" w:rsidRPr="005E103A" w:rsidTr="005E103A">
        <w:trPr>
          <w:trHeight w:val="498"/>
          <w:jc w:val="center"/>
        </w:trPr>
        <w:tc>
          <w:tcPr>
            <w:tcW w:w="96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sz w:val="28"/>
                <w:szCs w:val="28"/>
              </w:rPr>
            </w:pPr>
            <w:r w:rsidRPr="005E103A">
              <w:rPr>
                <w:rFonts w:hAnsi="宋体" w:hint="eastAsia"/>
                <w:sz w:val="28"/>
                <w:szCs w:val="28"/>
              </w:rPr>
              <w:t>1</w:t>
            </w:r>
          </w:p>
        </w:tc>
        <w:tc>
          <w:tcPr>
            <w:tcW w:w="283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D36006" w:rsidRDefault="00D36006" w:rsidP="00D36006">
            <w:pPr>
              <w:pStyle w:val="aa"/>
              <w:adjustRightInd w:val="0"/>
              <w:snapToGrid w:val="0"/>
              <w:spacing w:line="440" w:lineRule="exact"/>
              <w:jc w:val="center"/>
              <w:rPr>
                <w:rFonts w:hAnsi="宋体"/>
                <w:sz w:val="28"/>
                <w:szCs w:val="28"/>
              </w:rPr>
            </w:pPr>
            <w:r w:rsidRPr="00D36006">
              <w:rPr>
                <w:rFonts w:hAnsi="宋体" w:hint="eastAsia"/>
                <w:sz w:val="28"/>
                <w:szCs w:val="28"/>
                <w:shd w:val="clear" w:color="auto" w:fill="FFFFFF"/>
              </w:rPr>
              <w:t>赤峰学院舆情监测服务系统项目</w:t>
            </w:r>
          </w:p>
        </w:tc>
        <w:tc>
          <w:tcPr>
            <w:tcW w:w="84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7679AA">
            <w:pPr>
              <w:pStyle w:val="aa"/>
              <w:adjustRightInd w:val="0"/>
              <w:snapToGrid w:val="0"/>
              <w:spacing w:line="440" w:lineRule="exact"/>
              <w:jc w:val="center"/>
              <w:rPr>
                <w:rFonts w:hAnsi="宋体"/>
                <w:sz w:val="28"/>
                <w:szCs w:val="28"/>
              </w:rPr>
            </w:pPr>
            <w:r w:rsidRPr="005E103A">
              <w:rPr>
                <w:rFonts w:hAnsi="宋体" w:hint="eastAsia"/>
                <w:sz w:val="28"/>
                <w:szCs w:val="28"/>
              </w:rPr>
              <w:t>1</w:t>
            </w:r>
          </w:p>
        </w:tc>
        <w:tc>
          <w:tcPr>
            <w:tcW w:w="220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825C87" w:rsidP="007679AA">
            <w:pPr>
              <w:widowControl/>
              <w:spacing w:before="100" w:beforeAutospacing="1" w:after="100" w:afterAutospacing="1" w:line="435" w:lineRule="atLeast"/>
              <w:jc w:val="center"/>
              <w:rPr>
                <w:rFonts w:ascii="宋体" w:eastAsia="宋体" w:hAnsi="宋体" w:cs="Times New Roman"/>
                <w:sz w:val="28"/>
                <w:szCs w:val="28"/>
              </w:rPr>
            </w:pPr>
            <w:r w:rsidRPr="001A135E">
              <w:rPr>
                <w:rFonts w:ascii="宋体" w:eastAsia="宋体" w:hAnsi="宋体" w:cs="宋体" w:hint="eastAsia"/>
                <w:kern w:val="0"/>
                <w:sz w:val="24"/>
                <w:szCs w:val="24"/>
              </w:rPr>
              <w:t>网络舆情监测服务,具体技术规格、参数及要求详见磋商文件</w:t>
            </w:r>
          </w:p>
        </w:tc>
        <w:tc>
          <w:tcPr>
            <w:tcW w:w="1767"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7679AA" w:rsidRPr="005E103A" w:rsidRDefault="007679AA" w:rsidP="00B628F9">
            <w:pPr>
              <w:pStyle w:val="aa"/>
              <w:adjustRightInd w:val="0"/>
              <w:snapToGrid w:val="0"/>
              <w:spacing w:line="440" w:lineRule="exact"/>
              <w:jc w:val="center"/>
              <w:rPr>
                <w:rFonts w:hAnsi="宋体"/>
                <w:sz w:val="28"/>
                <w:szCs w:val="28"/>
              </w:rPr>
            </w:pPr>
            <w:r w:rsidRPr="005E103A">
              <w:rPr>
                <w:rFonts w:hAnsi="宋体" w:hint="eastAsia"/>
                <w:sz w:val="28"/>
                <w:szCs w:val="28"/>
              </w:rPr>
              <w:t>12</w:t>
            </w:r>
            <w:r w:rsidR="00B628F9" w:rsidRPr="005E103A">
              <w:rPr>
                <w:rFonts w:hAnsi="宋体" w:hint="eastAsia"/>
                <w:sz w:val="28"/>
                <w:szCs w:val="28"/>
              </w:rPr>
              <w:t>85</w:t>
            </w:r>
            <w:r w:rsidRPr="005E103A">
              <w:rPr>
                <w:rFonts w:hAnsi="宋体" w:hint="eastAsia"/>
                <w:sz w:val="28"/>
                <w:szCs w:val="28"/>
              </w:rPr>
              <w:t>00</w:t>
            </w:r>
          </w:p>
        </w:tc>
      </w:tr>
    </w:tbl>
    <w:p w:rsidR="007679AA" w:rsidRPr="005E103A" w:rsidRDefault="007679AA" w:rsidP="005E103A">
      <w:pPr>
        <w:pStyle w:val="aa"/>
        <w:adjustRightInd w:val="0"/>
        <w:snapToGrid w:val="0"/>
        <w:spacing w:line="440" w:lineRule="exact"/>
        <w:ind w:firstLineChars="200" w:firstLine="560"/>
        <w:rPr>
          <w:rFonts w:hAnsi="宋体"/>
          <w:sz w:val="28"/>
          <w:szCs w:val="28"/>
        </w:rPr>
      </w:pPr>
      <w:r w:rsidRPr="005E103A">
        <w:rPr>
          <w:rFonts w:hAnsi="宋体" w:hint="eastAsia"/>
          <w:sz w:val="28"/>
          <w:szCs w:val="28"/>
          <w:shd w:val="clear" w:color="auto" w:fill="FFFFFF"/>
        </w:rPr>
        <w:t xml:space="preserve">  </w:t>
      </w:r>
      <w:r w:rsidRPr="005E103A">
        <w:rPr>
          <w:rFonts w:hAnsi="宋体" w:hint="eastAsia"/>
          <w:sz w:val="28"/>
          <w:szCs w:val="28"/>
        </w:rPr>
        <w:t>超过预算的响应属于无效响应文件。</w:t>
      </w:r>
    </w:p>
    <w:p w:rsidR="007679AA" w:rsidRPr="005E103A" w:rsidRDefault="008566A2" w:rsidP="005E103A">
      <w:pPr>
        <w:pStyle w:val="aa"/>
        <w:adjustRightInd w:val="0"/>
        <w:snapToGrid w:val="0"/>
        <w:spacing w:beforeLines="50" w:before="156" w:afterLines="50" w:after="156" w:line="440" w:lineRule="exact"/>
        <w:ind w:firstLineChars="200" w:firstLine="562"/>
        <w:rPr>
          <w:rFonts w:hAnsi="宋体"/>
          <w:b/>
          <w:sz w:val="28"/>
          <w:szCs w:val="28"/>
        </w:rPr>
      </w:pPr>
      <w:r>
        <w:rPr>
          <w:rFonts w:hAnsi="宋体" w:hint="eastAsia"/>
          <w:b/>
          <w:sz w:val="28"/>
          <w:szCs w:val="28"/>
        </w:rPr>
        <w:t>二、</w:t>
      </w:r>
      <w:r w:rsidR="007679AA" w:rsidRPr="005E103A">
        <w:rPr>
          <w:rFonts w:hAnsi="宋体" w:hint="eastAsia"/>
          <w:b/>
          <w:sz w:val="28"/>
          <w:szCs w:val="28"/>
        </w:rPr>
        <w:t>供应商的资格要求</w:t>
      </w:r>
    </w:p>
    <w:p w:rsidR="00825C87" w:rsidRPr="00825C87" w:rsidRDefault="00825C87" w:rsidP="00825C87">
      <w:pPr>
        <w:widowControl/>
        <w:ind w:firstLine="480"/>
        <w:jc w:val="left"/>
        <w:rPr>
          <w:rFonts w:asciiTheme="minorEastAsia" w:hAnsiTheme="minorEastAsia"/>
          <w:bCs/>
          <w:sz w:val="28"/>
          <w:szCs w:val="28"/>
        </w:rPr>
      </w:pPr>
      <w:r w:rsidRPr="00825C87">
        <w:rPr>
          <w:rFonts w:asciiTheme="minorEastAsia" w:hAnsiTheme="minorEastAsia" w:hint="eastAsia"/>
          <w:bCs/>
          <w:sz w:val="28"/>
          <w:szCs w:val="28"/>
        </w:rPr>
        <w:t>符合</w:t>
      </w:r>
      <w:r w:rsidRPr="00803F31">
        <w:rPr>
          <w:rFonts w:asciiTheme="minorEastAsia" w:hAnsiTheme="minorEastAsia" w:hint="eastAsia"/>
          <w:bCs/>
          <w:sz w:val="28"/>
          <w:szCs w:val="28"/>
        </w:rPr>
        <w:t>《中华人民共和国政府采购法》</w:t>
      </w:r>
      <w:r w:rsidRPr="00825C87">
        <w:rPr>
          <w:rFonts w:asciiTheme="minorEastAsia" w:hAnsiTheme="minorEastAsia" w:hint="eastAsia"/>
          <w:bCs/>
          <w:sz w:val="28"/>
          <w:szCs w:val="28"/>
        </w:rPr>
        <w:t>第二十二条规定的条件，且未被列入“信用中国”网站(www.creditchina.gov.cn)、中国政府采购网(www.ccgp.gov.cn)等渠道信用失信被执行人、重大税收违法案件当事人名单、政府采购严重违法失信行为记录名单。</w:t>
      </w:r>
    </w:p>
    <w:p w:rsidR="008566A2" w:rsidRDefault="00C15199" w:rsidP="008566A2">
      <w:pPr>
        <w:ind w:firstLineChars="200" w:firstLine="560"/>
        <w:rPr>
          <w:rFonts w:asciiTheme="minorEastAsia" w:hAnsiTheme="minorEastAsia"/>
          <w:bCs/>
          <w:sz w:val="28"/>
          <w:szCs w:val="28"/>
        </w:rPr>
      </w:pPr>
      <w:r w:rsidRPr="00803F31">
        <w:rPr>
          <w:rFonts w:asciiTheme="minorEastAsia" w:hAnsiTheme="minorEastAsia" w:hint="eastAsia"/>
          <w:bCs/>
          <w:sz w:val="28"/>
          <w:szCs w:val="28"/>
        </w:rPr>
        <w:t>资格审查时提供下列资料</w:t>
      </w:r>
      <w:r w:rsidR="00764004">
        <w:rPr>
          <w:rFonts w:asciiTheme="minorEastAsia" w:hAnsiTheme="minorEastAsia" w:hint="eastAsia"/>
          <w:bCs/>
          <w:sz w:val="28"/>
          <w:szCs w:val="28"/>
        </w:rPr>
        <w:t>原件（或复印件）</w:t>
      </w:r>
      <w:r w:rsidR="005C6103" w:rsidRPr="00803F31">
        <w:rPr>
          <w:rFonts w:asciiTheme="minorEastAsia" w:hAnsiTheme="minorEastAsia" w:hint="eastAsia"/>
          <w:bCs/>
          <w:sz w:val="28"/>
          <w:szCs w:val="28"/>
        </w:rPr>
        <w:t>加盖投标人公章：</w:t>
      </w:r>
    </w:p>
    <w:p w:rsidR="005B1C44" w:rsidRDefault="008566A2" w:rsidP="008566A2">
      <w:pPr>
        <w:ind w:firstLineChars="200" w:firstLine="560"/>
        <w:rPr>
          <w:rFonts w:asciiTheme="minorEastAsia" w:hAnsiTheme="minorEastAsia"/>
          <w:bCs/>
          <w:sz w:val="28"/>
          <w:szCs w:val="28"/>
        </w:rPr>
      </w:pPr>
      <w:r w:rsidRPr="008566A2">
        <w:rPr>
          <w:rFonts w:asciiTheme="minorEastAsia" w:hAnsiTheme="minorEastAsia" w:hint="eastAsia"/>
          <w:bCs/>
          <w:sz w:val="28"/>
          <w:szCs w:val="28"/>
        </w:rPr>
        <w:t>授权委托书</w:t>
      </w:r>
      <w:r w:rsidR="00764004">
        <w:rPr>
          <w:rFonts w:asciiTheme="minorEastAsia" w:hAnsiTheme="minorEastAsia" w:hint="eastAsia"/>
          <w:bCs/>
          <w:sz w:val="28"/>
          <w:szCs w:val="28"/>
        </w:rPr>
        <w:t>原件</w:t>
      </w:r>
      <w:r w:rsidRPr="008566A2">
        <w:rPr>
          <w:rFonts w:asciiTheme="minorEastAsia" w:hAnsiTheme="minorEastAsia" w:hint="eastAsia"/>
          <w:bCs/>
          <w:sz w:val="28"/>
          <w:szCs w:val="28"/>
        </w:rPr>
        <w:t>（格式见附件）；营业执照副本、税务登记证副本、组织机构代码证副本（或三证合一营业执照副本）；参加政府采</w:t>
      </w:r>
      <w:r w:rsidRPr="008566A2">
        <w:rPr>
          <w:rFonts w:asciiTheme="minorEastAsia" w:hAnsiTheme="minorEastAsia" w:hint="eastAsia"/>
          <w:bCs/>
          <w:sz w:val="28"/>
          <w:szCs w:val="28"/>
        </w:rPr>
        <w:lastRenderedPageBreak/>
        <w:t>购活动前3年内在经营活动中没有重大违法记录的书面声明；能够依法纳税及为企业员工缴纳社保资金声明；“信用中国”网站（www.creditchina.gov.cn）无违法违规行为的查询纪录。单位负责人为同一人或者存在直接控股、管理关系供应商，不得参加同一项下的政府采购活动；为采购项目提供整体设计、规范编制或者项目管理</w:t>
      </w:r>
      <w:r w:rsidR="005B1C44">
        <w:rPr>
          <w:rFonts w:asciiTheme="minorEastAsia" w:hAnsiTheme="minorEastAsia" w:hint="eastAsia"/>
          <w:bCs/>
          <w:sz w:val="28"/>
          <w:szCs w:val="28"/>
        </w:rPr>
        <w:t>、监理、检测等服务的供应商，不得再参加该采购项目的其他采购活动。</w:t>
      </w:r>
    </w:p>
    <w:p w:rsidR="008566A2" w:rsidRDefault="008566A2" w:rsidP="008566A2">
      <w:pPr>
        <w:ind w:firstLineChars="200" w:firstLine="560"/>
        <w:rPr>
          <w:rFonts w:asciiTheme="minorEastAsia" w:hAnsiTheme="minorEastAsia"/>
          <w:bCs/>
          <w:sz w:val="28"/>
          <w:szCs w:val="28"/>
        </w:rPr>
      </w:pPr>
      <w:r w:rsidRPr="008566A2">
        <w:rPr>
          <w:rFonts w:asciiTheme="minorEastAsia" w:hAnsiTheme="minorEastAsia" w:hint="eastAsia"/>
          <w:bCs/>
          <w:sz w:val="28"/>
          <w:szCs w:val="28"/>
        </w:rPr>
        <w:t>本项目不接受联合体。</w:t>
      </w:r>
    </w:p>
    <w:p w:rsidR="008566A2" w:rsidRPr="008566A2" w:rsidRDefault="008566A2" w:rsidP="008566A2">
      <w:pPr>
        <w:ind w:firstLineChars="200" w:firstLine="562"/>
        <w:rPr>
          <w:rFonts w:asciiTheme="minorEastAsia" w:hAnsiTheme="minorEastAsia"/>
          <w:b/>
          <w:bCs/>
          <w:sz w:val="28"/>
          <w:szCs w:val="28"/>
        </w:rPr>
      </w:pPr>
      <w:r w:rsidRPr="008566A2">
        <w:rPr>
          <w:rFonts w:asciiTheme="minorEastAsia" w:hAnsiTheme="minorEastAsia" w:hint="eastAsia"/>
          <w:b/>
          <w:bCs/>
          <w:sz w:val="28"/>
          <w:szCs w:val="28"/>
        </w:rPr>
        <w:t>三、供应商提交资格预审申请文件的时间和地点</w:t>
      </w:r>
    </w:p>
    <w:p w:rsidR="008566A2" w:rsidRDefault="008566A2" w:rsidP="008566A2">
      <w:pPr>
        <w:widowControl/>
        <w:ind w:firstLine="555"/>
        <w:jc w:val="left"/>
        <w:rPr>
          <w:rFonts w:asciiTheme="minorEastAsia" w:hAnsiTheme="minorEastAsia"/>
          <w:bCs/>
          <w:sz w:val="28"/>
          <w:szCs w:val="28"/>
        </w:rPr>
      </w:pPr>
      <w:r w:rsidRPr="008566A2">
        <w:rPr>
          <w:rFonts w:asciiTheme="minorEastAsia" w:hAnsiTheme="minorEastAsia" w:hint="eastAsia"/>
          <w:bCs/>
          <w:sz w:val="28"/>
          <w:szCs w:val="28"/>
        </w:rPr>
        <w:t>时间：</w:t>
      </w:r>
      <w:r w:rsidRPr="005B1C44">
        <w:rPr>
          <w:rFonts w:asciiTheme="minorEastAsia" w:hAnsiTheme="minorEastAsia" w:hint="eastAsia"/>
          <w:bCs/>
          <w:sz w:val="28"/>
          <w:szCs w:val="28"/>
        </w:rPr>
        <w:t>2019年0</w:t>
      </w:r>
      <w:r w:rsidRPr="005B1C44">
        <w:rPr>
          <w:rFonts w:asciiTheme="minorEastAsia" w:hAnsiTheme="minorEastAsia"/>
          <w:bCs/>
          <w:sz w:val="28"/>
          <w:szCs w:val="28"/>
        </w:rPr>
        <w:t>8</w:t>
      </w:r>
      <w:r w:rsidRPr="005B1C44">
        <w:rPr>
          <w:rFonts w:asciiTheme="minorEastAsia" w:hAnsiTheme="minorEastAsia" w:hint="eastAsia"/>
          <w:bCs/>
          <w:sz w:val="28"/>
          <w:szCs w:val="28"/>
        </w:rPr>
        <w:t>月</w:t>
      </w:r>
      <w:r w:rsidRPr="005B1C44">
        <w:rPr>
          <w:rFonts w:asciiTheme="minorEastAsia" w:hAnsiTheme="minorEastAsia"/>
          <w:bCs/>
          <w:sz w:val="28"/>
          <w:szCs w:val="28"/>
        </w:rPr>
        <w:t>2</w:t>
      </w:r>
      <w:r w:rsidR="00017EA8" w:rsidRPr="005B1C44">
        <w:rPr>
          <w:rFonts w:asciiTheme="minorEastAsia" w:hAnsiTheme="minorEastAsia"/>
          <w:bCs/>
          <w:sz w:val="28"/>
          <w:szCs w:val="28"/>
        </w:rPr>
        <w:t>6</w:t>
      </w:r>
      <w:r w:rsidRPr="005B1C44">
        <w:rPr>
          <w:rFonts w:asciiTheme="minorEastAsia" w:hAnsiTheme="minorEastAsia" w:hint="eastAsia"/>
          <w:bCs/>
          <w:sz w:val="28"/>
          <w:szCs w:val="28"/>
        </w:rPr>
        <w:t>日至2019年0</w:t>
      </w:r>
      <w:r w:rsidRPr="005B1C44">
        <w:rPr>
          <w:rFonts w:asciiTheme="minorEastAsia" w:hAnsiTheme="minorEastAsia"/>
          <w:bCs/>
          <w:sz w:val="28"/>
          <w:szCs w:val="28"/>
        </w:rPr>
        <w:t>8</w:t>
      </w:r>
      <w:r w:rsidRPr="005B1C44">
        <w:rPr>
          <w:rFonts w:asciiTheme="minorEastAsia" w:hAnsiTheme="minorEastAsia" w:hint="eastAsia"/>
          <w:bCs/>
          <w:sz w:val="28"/>
          <w:szCs w:val="28"/>
        </w:rPr>
        <w:t>月</w:t>
      </w:r>
      <w:r w:rsidRPr="005B1C44">
        <w:rPr>
          <w:rFonts w:asciiTheme="minorEastAsia" w:hAnsiTheme="minorEastAsia"/>
          <w:bCs/>
          <w:sz w:val="28"/>
          <w:szCs w:val="28"/>
        </w:rPr>
        <w:t>2</w:t>
      </w:r>
      <w:r w:rsidR="00017EA8" w:rsidRPr="005B1C44">
        <w:rPr>
          <w:rFonts w:asciiTheme="minorEastAsia" w:hAnsiTheme="minorEastAsia"/>
          <w:bCs/>
          <w:sz w:val="28"/>
          <w:szCs w:val="28"/>
        </w:rPr>
        <w:t>8</w:t>
      </w:r>
      <w:r w:rsidRPr="005B1C44">
        <w:rPr>
          <w:rFonts w:asciiTheme="minorEastAsia" w:hAnsiTheme="minorEastAsia" w:hint="eastAsia"/>
          <w:bCs/>
          <w:sz w:val="28"/>
          <w:szCs w:val="28"/>
        </w:rPr>
        <w:t>日，每个工作日上午8:30—1</w:t>
      </w:r>
      <w:r w:rsidRPr="005B1C44">
        <w:rPr>
          <w:rFonts w:asciiTheme="minorEastAsia" w:hAnsiTheme="minorEastAsia"/>
          <w:bCs/>
          <w:sz w:val="28"/>
          <w:szCs w:val="28"/>
        </w:rPr>
        <w:t>1</w:t>
      </w:r>
      <w:r w:rsidRPr="005B1C44">
        <w:rPr>
          <w:rFonts w:asciiTheme="minorEastAsia" w:hAnsiTheme="minorEastAsia" w:hint="eastAsia"/>
          <w:bCs/>
          <w:sz w:val="28"/>
          <w:szCs w:val="28"/>
        </w:rPr>
        <w:t>:</w:t>
      </w:r>
      <w:r w:rsidRPr="005B1C44">
        <w:rPr>
          <w:rFonts w:asciiTheme="minorEastAsia" w:hAnsiTheme="minorEastAsia"/>
          <w:bCs/>
          <w:sz w:val="28"/>
          <w:szCs w:val="28"/>
        </w:rPr>
        <w:t>3</w:t>
      </w:r>
      <w:r w:rsidRPr="005B1C44">
        <w:rPr>
          <w:rFonts w:asciiTheme="minorEastAsia" w:hAnsiTheme="minorEastAsia" w:hint="eastAsia"/>
          <w:bCs/>
          <w:sz w:val="28"/>
          <w:szCs w:val="28"/>
        </w:rPr>
        <w:t>0时，下午2:30—</w:t>
      </w:r>
      <w:r w:rsidRPr="005B1C44">
        <w:rPr>
          <w:rFonts w:asciiTheme="minorEastAsia" w:hAnsiTheme="minorEastAsia"/>
          <w:bCs/>
          <w:sz w:val="28"/>
          <w:szCs w:val="28"/>
        </w:rPr>
        <w:t>5</w:t>
      </w:r>
      <w:r w:rsidRPr="005B1C44">
        <w:rPr>
          <w:rFonts w:asciiTheme="minorEastAsia" w:hAnsiTheme="minorEastAsia" w:hint="eastAsia"/>
          <w:bCs/>
          <w:sz w:val="28"/>
          <w:szCs w:val="28"/>
        </w:rPr>
        <w:t>:</w:t>
      </w:r>
      <w:r w:rsidRPr="005B1C44">
        <w:rPr>
          <w:rFonts w:asciiTheme="minorEastAsia" w:hAnsiTheme="minorEastAsia"/>
          <w:bCs/>
          <w:sz w:val="28"/>
          <w:szCs w:val="28"/>
        </w:rPr>
        <w:t>3</w:t>
      </w:r>
      <w:r w:rsidRPr="005B1C44">
        <w:rPr>
          <w:rFonts w:asciiTheme="minorEastAsia" w:hAnsiTheme="minorEastAsia" w:hint="eastAsia"/>
          <w:bCs/>
          <w:sz w:val="28"/>
          <w:szCs w:val="28"/>
        </w:rPr>
        <w:t>0时。</w:t>
      </w:r>
    </w:p>
    <w:p w:rsidR="007679AA" w:rsidRPr="008566A2" w:rsidRDefault="009228A7" w:rsidP="008566A2">
      <w:pPr>
        <w:widowControl/>
        <w:ind w:firstLine="555"/>
        <w:jc w:val="left"/>
        <w:rPr>
          <w:rFonts w:asciiTheme="minorEastAsia" w:hAnsiTheme="minorEastAsia"/>
          <w:bCs/>
          <w:sz w:val="28"/>
          <w:szCs w:val="28"/>
        </w:rPr>
      </w:pPr>
      <w:r w:rsidRPr="005E103A">
        <w:rPr>
          <w:rFonts w:hAnsi="宋体" w:hint="eastAsia"/>
          <w:sz w:val="28"/>
          <w:szCs w:val="28"/>
        </w:rPr>
        <w:t>地点</w:t>
      </w:r>
      <w:r w:rsidR="007679AA" w:rsidRPr="005E103A">
        <w:rPr>
          <w:rFonts w:hAnsi="宋体" w:hint="eastAsia"/>
          <w:sz w:val="28"/>
          <w:szCs w:val="28"/>
        </w:rPr>
        <w:t>：</w:t>
      </w:r>
      <w:r w:rsidRPr="005E103A">
        <w:rPr>
          <w:rFonts w:asciiTheme="minorEastAsia" w:hAnsiTheme="minorEastAsia" w:hint="eastAsia"/>
          <w:bCs/>
          <w:sz w:val="28"/>
          <w:szCs w:val="28"/>
        </w:rPr>
        <w:t>内蒙古赤峰市红山区迎宾路1号</w:t>
      </w:r>
      <w:r w:rsidR="00764004">
        <w:rPr>
          <w:rFonts w:asciiTheme="minorEastAsia" w:hAnsiTheme="minorEastAsia" w:hint="eastAsia"/>
          <w:bCs/>
          <w:sz w:val="28"/>
          <w:szCs w:val="28"/>
        </w:rPr>
        <w:t>赤峰学院</w:t>
      </w:r>
      <w:r w:rsidR="008566A2">
        <w:rPr>
          <w:rFonts w:asciiTheme="minorEastAsia" w:hAnsiTheme="minorEastAsia" w:hint="eastAsia"/>
          <w:bCs/>
          <w:sz w:val="28"/>
          <w:szCs w:val="28"/>
        </w:rPr>
        <w:t>崇正楼110室</w:t>
      </w:r>
    </w:p>
    <w:p w:rsidR="00C15199" w:rsidRPr="005E103A" w:rsidRDefault="008566A2" w:rsidP="00C15199">
      <w:pPr>
        <w:ind w:firstLineChars="200" w:firstLine="562"/>
        <w:rPr>
          <w:rFonts w:asciiTheme="minorEastAsia" w:hAnsiTheme="minorEastAsia"/>
          <w:bCs/>
          <w:sz w:val="28"/>
          <w:szCs w:val="28"/>
        </w:rPr>
      </w:pPr>
      <w:r>
        <w:rPr>
          <w:rFonts w:asciiTheme="minorEastAsia" w:hAnsiTheme="minorEastAsia" w:hint="eastAsia"/>
          <w:b/>
          <w:sz w:val="28"/>
          <w:szCs w:val="28"/>
        </w:rPr>
        <w:t>四、</w:t>
      </w:r>
      <w:r w:rsidR="00C15199" w:rsidRPr="005E103A">
        <w:rPr>
          <w:rFonts w:asciiTheme="minorEastAsia" w:hAnsiTheme="minorEastAsia" w:hint="eastAsia"/>
          <w:b/>
          <w:sz w:val="28"/>
          <w:szCs w:val="28"/>
        </w:rPr>
        <w:t>联系方式</w:t>
      </w:r>
    </w:p>
    <w:p w:rsidR="00C15199" w:rsidRPr="005E103A" w:rsidRDefault="00C15199" w:rsidP="00C15199">
      <w:pPr>
        <w:ind w:firstLineChars="200" w:firstLine="560"/>
        <w:rPr>
          <w:rFonts w:asciiTheme="minorEastAsia" w:hAnsiTheme="minorEastAsia"/>
          <w:bCs/>
          <w:sz w:val="28"/>
          <w:szCs w:val="28"/>
        </w:rPr>
      </w:pPr>
      <w:r w:rsidRPr="005E103A">
        <w:rPr>
          <w:rFonts w:asciiTheme="minorEastAsia" w:hAnsiTheme="minorEastAsia" w:hint="eastAsia"/>
          <w:bCs/>
          <w:sz w:val="28"/>
          <w:szCs w:val="28"/>
        </w:rPr>
        <w:t xml:space="preserve">采购人：赤峰学院   </w:t>
      </w:r>
    </w:p>
    <w:p w:rsidR="00C15199" w:rsidRPr="005E103A" w:rsidRDefault="00C15199" w:rsidP="00C15199">
      <w:pPr>
        <w:ind w:firstLineChars="200" w:firstLine="560"/>
        <w:rPr>
          <w:rFonts w:asciiTheme="minorEastAsia" w:hAnsiTheme="minorEastAsia"/>
          <w:bCs/>
          <w:sz w:val="28"/>
          <w:szCs w:val="28"/>
        </w:rPr>
      </w:pPr>
      <w:r w:rsidRPr="005E103A">
        <w:rPr>
          <w:rFonts w:asciiTheme="minorEastAsia" w:hAnsiTheme="minorEastAsia" w:hint="eastAsia"/>
          <w:bCs/>
          <w:sz w:val="28"/>
          <w:szCs w:val="28"/>
        </w:rPr>
        <w:t>地</w:t>
      </w:r>
      <w:r w:rsidR="008566A2">
        <w:rPr>
          <w:rFonts w:asciiTheme="minorEastAsia" w:hAnsiTheme="minorEastAsia" w:hint="eastAsia"/>
          <w:bCs/>
          <w:sz w:val="28"/>
          <w:szCs w:val="28"/>
        </w:rPr>
        <w:t> </w:t>
      </w:r>
      <w:r w:rsidRPr="005E103A">
        <w:rPr>
          <w:rFonts w:asciiTheme="minorEastAsia" w:hAnsiTheme="minorEastAsia" w:hint="eastAsia"/>
          <w:bCs/>
          <w:sz w:val="28"/>
          <w:szCs w:val="28"/>
        </w:rPr>
        <w:t>址：内蒙古赤峰市红山区迎宾路1号</w:t>
      </w:r>
    </w:p>
    <w:p w:rsidR="00C15199" w:rsidRPr="005E103A" w:rsidRDefault="00C15199" w:rsidP="00C15199">
      <w:pPr>
        <w:ind w:firstLineChars="200" w:firstLine="560"/>
        <w:rPr>
          <w:rFonts w:asciiTheme="minorEastAsia" w:hAnsiTheme="minorEastAsia"/>
          <w:bCs/>
          <w:sz w:val="28"/>
          <w:szCs w:val="28"/>
        </w:rPr>
      </w:pPr>
      <w:r w:rsidRPr="005E103A">
        <w:rPr>
          <w:rFonts w:asciiTheme="minorEastAsia" w:hAnsiTheme="minorEastAsia" w:hint="eastAsia"/>
          <w:bCs/>
          <w:sz w:val="28"/>
          <w:szCs w:val="28"/>
        </w:rPr>
        <w:t>邮  编：0</w:t>
      </w:r>
      <w:r w:rsidRPr="005E103A">
        <w:rPr>
          <w:rFonts w:asciiTheme="minorEastAsia" w:hAnsiTheme="minorEastAsia"/>
          <w:bCs/>
          <w:sz w:val="28"/>
          <w:szCs w:val="28"/>
        </w:rPr>
        <w:t>24000</w:t>
      </w:r>
    </w:p>
    <w:p w:rsidR="00C15199" w:rsidRPr="005E103A" w:rsidRDefault="00C15199" w:rsidP="00C15199">
      <w:pPr>
        <w:ind w:firstLineChars="200" w:firstLine="560"/>
        <w:rPr>
          <w:rFonts w:asciiTheme="minorEastAsia" w:hAnsiTheme="minorEastAsia"/>
          <w:bCs/>
          <w:sz w:val="28"/>
          <w:szCs w:val="28"/>
        </w:rPr>
      </w:pPr>
      <w:r w:rsidRPr="005E103A">
        <w:rPr>
          <w:rFonts w:asciiTheme="minorEastAsia" w:hAnsiTheme="minorEastAsia" w:hint="eastAsia"/>
          <w:bCs/>
          <w:sz w:val="28"/>
          <w:szCs w:val="28"/>
        </w:rPr>
        <w:t>联系人：马大鹏 </w:t>
      </w:r>
    </w:p>
    <w:p w:rsidR="00C15199" w:rsidRPr="005E103A" w:rsidRDefault="00C15199" w:rsidP="00C15199">
      <w:pPr>
        <w:ind w:firstLineChars="200" w:firstLine="560"/>
        <w:rPr>
          <w:rFonts w:asciiTheme="minorEastAsia" w:hAnsiTheme="minorEastAsia"/>
          <w:bCs/>
          <w:sz w:val="28"/>
          <w:szCs w:val="28"/>
        </w:rPr>
      </w:pPr>
      <w:r w:rsidRPr="005E103A">
        <w:rPr>
          <w:rFonts w:asciiTheme="minorEastAsia" w:hAnsiTheme="minorEastAsia" w:hint="eastAsia"/>
          <w:bCs/>
          <w:sz w:val="28"/>
          <w:szCs w:val="28"/>
        </w:rPr>
        <w:t>联系电话：047</w:t>
      </w:r>
      <w:r w:rsidRPr="005E103A">
        <w:rPr>
          <w:rFonts w:asciiTheme="minorEastAsia" w:hAnsiTheme="minorEastAsia"/>
          <w:bCs/>
          <w:sz w:val="28"/>
          <w:szCs w:val="28"/>
        </w:rPr>
        <w:t>6</w:t>
      </w:r>
      <w:r w:rsidRPr="005E103A">
        <w:rPr>
          <w:rFonts w:asciiTheme="minorEastAsia" w:hAnsiTheme="minorEastAsia" w:hint="eastAsia"/>
          <w:bCs/>
          <w:sz w:val="28"/>
          <w:szCs w:val="28"/>
        </w:rPr>
        <w:t>-</w:t>
      </w:r>
      <w:r w:rsidRPr="005E103A">
        <w:rPr>
          <w:rFonts w:asciiTheme="minorEastAsia" w:hAnsiTheme="minorEastAsia"/>
          <w:bCs/>
          <w:sz w:val="28"/>
          <w:szCs w:val="28"/>
        </w:rPr>
        <w:t>8300178</w:t>
      </w:r>
    </w:p>
    <w:p w:rsidR="009228A7" w:rsidRPr="005E103A" w:rsidRDefault="009228A7" w:rsidP="00C15199">
      <w:pPr>
        <w:ind w:firstLineChars="200" w:firstLine="560"/>
        <w:rPr>
          <w:rFonts w:asciiTheme="minorEastAsia" w:hAnsiTheme="minorEastAsia"/>
          <w:bCs/>
          <w:sz w:val="28"/>
          <w:szCs w:val="28"/>
        </w:rPr>
      </w:pPr>
    </w:p>
    <w:p w:rsidR="00C15199" w:rsidRPr="005E103A" w:rsidRDefault="00C15199" w:rsidP="00C15199">
      <w:pPr>
        <w:ind w:firstLineChars="200" w:firstLine="562"/>
        <w:rPr>
          <w:rFonts w:asciiTheme="minorEastAsia" w:hAnsiTheme="minorEastAsia"/>
          <w:sz w:val="28"/>
          <w:szCs w:val="28"/>
        </w:rPr>
      </w:pPr>
      <w:r w:rsidRPr="005E103A">
        <w:rPr>
          <w:rFonts w:asciiTheme="minorEastAsia" w:hAnsiTheme="minorEastAsia"/>
          <w:b/>
          <w:sz w:val="28"/>
          <w:szCs w:val="28"/>
        </w:rPr>
        <w:t>附件</w:t>
      </w:r>
      <w:r w:rsidRPr="005E103A">
        <w:rPr>
          <w:rFonts w:asciiTheme="minorEastAsia" w:hAnsiTheme="minorEastAsia" w:hint="eastAsia"/>
          <w:b/>
          <w:sz w:val="28"/>
          <w:szCs w:val="28"/>
        </w:rPr>
        <w:t>：赤峰学院</w:t>
      </w:r>
      <w:r w:rsidR="007E533B">
        <w:rPr>
          <w:rFonts w:asciiTheme="minorEastAsia" w:hAnsiTheme="minorEastAsia" w:hint="eastAsia"/>
          <w:b/>
          <w:sz w:val="28"/>
          <w:szCs w:val="28"/>
        </w:rPr>
        <w:t>竞争性磋商采购文件</w:t>
      </w:r>
    </w:p>
    <w:p w:rsidR="007679AA" w:rsidRPr="005E103A" w:rsidRDefault="007679AA" w:rsidP="005E103A">
      <w:pPr>
        <w:pStyle w:val="aa"/>
        <w:adjustRightInd w:val="0"/>
        <w:snapToGrid w:val="0"/>
        <w:spacing w:line="440" w:lineRule="exact"/>
        <w:ind w:firstLineChars="200" w:firstLine="560"/>
        <w:rPr>
          <w:rFonts w:hAnsi="宋体"/>
          <w:sz w:val="28"/>
          <w:szCs w:val="28"/>
        </w:rPr>
      </w:pPr>
    </w:p>
    <w:p w:rsidR="007679AA" w:rsidRPr="005E103A" w:rsidRDefault="007679AA" w:rsidP="008566A2">
      <w:pPr>
        <w:pStyle w:val="aa"/>
        <w:adjustRightInd w:val="0"/>
        <w:snapToGrid w:val="0"/>
        <w:spacing w:line="440" w:lineRule="exact"/>
        <w:rPr>
          <w:rFonts w:hAnsi="宋体"/>
          <w:sz w:val="28"/>
          <w:szCs w:val="28"/>
        </w:rPr>
      </w:pPr>
    </w:p>
    <w:p w:rsidR="009228A7" w:rsidRPr="005E103A" w:rsidRDefault="009228A7" w:rsidP="007E533B">
      <w:pPr>
        <w:pStyle w:val="aa"/>
        <w:adjustRightInd w:val="0"/>
        <w:snapToGrid w:val="0"/>
        <w:spacing w:line="440" w:lineRule="exact"/>
        <w:ind w:firstLineChars="200" w:firstLine="560"/>
        <w:jc w:val="right"/>
        <w:rPr>
          <w:rFonts w:hAnsi="宋体"/>
          <w:sz w:val="28"/>
          <w:szCs w:val="28"/>
        </w:rPr>
      </w:pPr>
      <w:r w:rsidRPr="005E103A">
        <w:rPr>
          <w:rFonts w:hAnsi="宋体" w:hint="eastAsia"/>
          <w:sz w:val="28"/>
          <w:szCs w:val="28"/>
        </w:rPr>
        <w:t>赤峰学院党委宣传部</w:t>
      </w:r>
    </w:p>
    <w:p w:rsidR="00803F31" w:rsidRPr="008566A2" w:rsidRDefault="009228A7" w:rsidP="008566A2">
      <w:pPr>
        <w:pStyle w:val="aa"/>
        <w:adjustRightInd w:val="0"/>
        <w:snapToGrid w:val="0"/>
        <w:spacing w:line="440" w:lineRule="exact"/>
        <w:jc w:val="right"/>
        <w:rPr>
          <w:rFonts w:hAnsi="宋体"/>
          <w:sz w:val="28"/>
          <w:szCs w:val="28"/>
        </w:rPr>
      </w:pPr>
      <w:r w:rsidRPr="00F3587E">
        <w:rPr>
          <w:rFonts w:hAnsi="宋体" w:hint="eastAsia"/>
          <w:sz w:val="28"/>
          <w:szCs w:val="28"/>
        </w:rPr>
        <w:t>2019年</w:t>
      </w:r>
      <w:r w:rsidRPr="00F3587E">
        <w:rPr>
          <w:rFonts w:hAnsi="宋体"/>
          <w:sz w:val="28"/>
          <w:szCs w:val="28"/>
        </w:rPr>
        <w:t>8</w:t>
      </w:r>
      <w:r w:rsidRPr="00F3587E">
        <w:rPr>
          <w:rFonts w:hAnsi="宋体" w:hint="eastAsia"/>
          <w:sz w:val="28"/>
          <w:szCs w:val="28"/>
        </w:rPr>
        <w:t>月</w:t>
      </w:r>
      <w:r w:rsidR="00017EA8">
        <w:rPr>
          <w:rFonts w:hAnsi="宋体"/>
          <w:sz w:val="28"/>
          <w:szCs w:val="28"/>
        </w:rPr>
        <w:t>26</w:t>
      </w:r>
      <w:r w:rsidRPr="00F3587E">
        <w:rPr>
          <w:rFonts w:hAnsi="宋体" w:hint="eastAsia"/>
          <w:sz w:val="28"/>
          <w:szCs w:val="28"/>
        </w:rPr>
        <w:t>日</w:t>
      </w:r>
    </w:p>
    <w:p w:rsidR="00DB4E11" w:rsidRPr="00DB4E11" w:rsidRDefault="00DB4E11" w:rsidP="00DB4E11">
      <w:pPr>
        <w:tabs>
          <w:tab w:val="left" w:pos="1725"/>
          <w:tab w:val="center" w:pos="4195"/>
        </w:tabs>
        <w:spacing w:line="940" w:lineRule="exact"/>
        <w:jc w:val="center"/>
        <w:rPr>
          <w:rFonts w:ascii="黑体" w:eastAsia="黑体" w:hAnsi="黑体" w:cs="黑体"/>
          <w:sz w:val="48"/>
          <w:szCs w:val="48"/>
        </w:rPr>
      </w:pPr>
      <w:r w:rsidRPr="00DB4E11">
        <w:rPr>
          <w:rFonts w:ascii="黑体" w:eastAsia="黑体" w:hAnsi="黑体" w:cs="黑体"/>
          <w:sz w:val="48"/>
          <w:szCs w:val="48"/>
        </w:rPr>
        <w:lastRenderedPageBreak/>
        <w:t>赤峰学院</w:t>
      </w:r>
      <w:r w:rsidRPr="00DB4E11">
        <w:rPr>
          <w:rFonts w:ascii="黑体" w:eastAsia="黑体" w:hAnsi="黑体" w:cs="黑体" w:hint="eastAsia"/>
          <w:sz w:val="48"/>
          <w:szCs w:val="48"/>
        </w:rPr>
        <w:t>竞争性磋商文件</w:t>
      </w:r>
    </w:p>
    <w:p w:rsidR="00DB4E11" w:rsidRDefault="00DB4E11" w:rsidP="00DB4E11">
      <w:pPr>
        <w:tabs>
          <w:tab w:val="left" w:pos="1725"/>
          <w:tab w:val="center" w:pos="4195"/>
        </w:tabs>
        <w:spacing w:line="600" w:lineRule="exact"/>
        <w:jc w:val="center"/>
        <w:rPr>
          <w:rFonts w:ascii="黑体" w:eastAsia="黑体" w:hAnsi="黑体" w:cs="黑体"/>
          <w:kern w:val="0"/>
          <w:sz w:val="32"/>
          <w:szCs w:val="32"/>
        </w:rPr>
      </w:pPr>
    </w:p>
    <w:p w:rsidR="00DB4E11" w:rsidRPr="00DB4E11" w:rsidRDefault="00DB4E11" w:rsidP="00DB4E11">
      <w:pPr>
        <w:tabs>
          <w:tab w:val="left" w:pos="1725"/>
          <w:tab w:val="center" w:pos="4195"/>
        </w:tabs>
        <w:spacing w:line="600" w:lineRule="exact"/>
        <w:jc w:val="center"/>
        <w:rPr>
          <w:rFonts w:ascii="黑体" w:eastAsia="黑体" w:hAnsi="黑体" w:cs="黑体"/>
          <w:sz w:val="32"/>
          <w:szCs w:val="32"/>
        </w:rPr>
      </w:pPr>
      <w:r>
        <w:rPr>
          <w:rFonts w:ascii="黑体" w:eastAsia="黑体" w:hAnsi="黑体" w:cs="黑体" w:hint="eastAsia"/>
          <w:kern w:val="0"/>
          <w:sz w:val="32"/>
          <w:szCs w:val="32"/>
        </w:rPr>
        <w:t>采购项目：</w:t>
      </w:r>
      <w:r w:rsidRPr="00DB4E11">
        <w:rPr>
          <w:rFonts w:ascii="黑体" w:eastAsia="黑体" w:hAnsi="黑体" w:cs="黑体" w:hint="eastAsia"/>
          <w:sz w:val="32"/>
          <w:szCs w:val="32"/>
        </w:rPr>
        <w:t>网络舆情监测服务</w:t>
      </w:r>
      <w:r>
        <w:rPr>
          <w:rFonts w:ascii="黑体" w:eastAsia="黑体" w:hAnsi="黑体" w:cs="黑体" w:hint="eastAsia"/>
          <w:sz w:val="32"/>
          <w:szCs w:val="32"/>
        </w:rPr>
        <w:t>系统</w:t>
      </w:r>
    </w:p>
    <w:p w:rsidR="00DB4E11" w:rsidRPr="00DB4E11" w:rsidRDefault="00DB4E11" w:rsidP="00DB4E11">
      <w:pPr>
        <w:tabs>
          <w:tab w:val="left" w:pos="1725"/>
          <w:tab w:val="center" w:pos="4195"/>
        </w:tabs>
        <w:spacing w:line="600" w:lineRule="exact"/>
        <w:jc w:val="center"/>
        <w:rPr>
          <w:rFonts w:ascii="黑体" w:eastAsia="黑体" w:hAnsi="黑体" w:cs="黑体"/>
          <w:kern w:val="0"/>
          <w:sz w:val="32"/>
          <w:szCs w:val="32"/>
        </w:rPr>
      </w:pPr>
      <w:r w:rsidRPr="00DB4E11">
        <w:rPr>
          <w:rFonts w:ascii="黑体" w:eastAsia="黑体" w:hAnsi="黑体" w:cs="黑体" w:hint="eastAsia"/>
          <w:kern w:val="0"/>
          <w:sz w:val="32"/>
          <w:szCs w:val="32"/>
        </w:rPr>
        <w:t>文件编号：赤财评〔2019〕443号</w:t>
      </w:r>
    </w:p>
    <w:p w:rsidR="00DB4E11" w:rsidRPr="00DB4E11" w:rsidRDefault="00DB4E11" w:rsidP="00DB4E11">
      <w:pPr>
        <w:spacing w:line="600" w:lineRule="exact"/>
        <w:jc w:val="center"/>
        <w:rPr>
          <w:rFonts w:ascii="黑体" w:eastAsia="黑体" w:hAnsi="黑体" w:cs="黑体"/>
          <w:sz w:val="32"/>
          <w:szCs w:val="32"/>
        </w:rPr>
      </w:pPr>
    </w:p>
    <w:p w:rsidR="00DB4E11" w:rsidRDefault="00DB4E11" w:rsidP="00DB4E11">
      <w:pPr>
        <w:spacing w:line="600" w:lineRule="exact"/>
        <w:rPr>
          <w:rFonts w:ascii="宋体"/>
          <w:sz w:val="32"/>
          <w:szCs w:val="32"/>
        </w:rPr>
      </w:pPr>
    </w:p>
    <w:p w:rsidR="00DB4E11" w:rsidRDefault="00DB4E11" w:rsidP="00DB4E11">
      <w:pPr>
        <w:spacing w:line="600" w:lineRule="exact"/>
        <w:ind w:firstLineChars="200" w:firstLine="640"/>
        <w:rPr>
          <w:rFonts w:ascii="宋体"/>
          <w:sz w:val="32"/>
          <w:szCs w:val="32"/>
        </w:rPr>
      </w:pPr>
    </w:p>
    <w:p w:rsidR="00DB4E11" w:rsidRDefault="00DB4E11" w:rsidP="00DB4E11">
      <w:pPr>
        <w:spacing w:line="600" w:lineRule="exact"/>
        <w:ind w:firstLineChars="200" w:firstLine="640"/>
        <w:rPr>
          <w:rFonts w:ascii="宋体"/>
          <w:sz w:val="32"/>
          <w:szCs w:val="32"/>
        </w:rPr>
      </w:pPr>
    </w:p>
    <w:p w:rsidR="00DB4E11" w:rsidRDefault="00DB4E11" w:rsidP="00DB4E11">
      <w:pPr>
        <w:spacing w:line="600" w:lineRule="exact"/>
        <w:ind w:firstLineChars="200" w:firstLine="640"/>
        <w:rPr>
          <w:rFonts w:ascii="宋体"/>
          <w:sz w:val="32"/>
          <w:szCs w:val="32"/>
        </w:rPr>
      </w:pPr>
    </w:p>
    <w:p w:rsidR="00DB4E11" w:rsidRDefault="00DB4E11" w:rsidP="00DB4E11">
      <w:pPr>
        <w:spacing w:line="600" w:lineRule="exact"/>
        <w:jc w:val="center"/>
        <w:rPr>
          <w:rFonts w:ascii="宋体" w:hAnsi="宋体" w:cs="宋体"/>
          <w:b/>
          <w:bCs/>
          <w:sz w:val="32"/>
          <w:szCs w:val="32"/>
        </w:rPr>
      </w:pPr>
    </w:p>
    <w:p w:rsidR="00DB4E11" w:rsidRDefault="00DB4E11" w:rsidP="00DB4E11">
      <w:pPr>
        <w:spacing w:line="600" w:lineRule="exact"/>
        <w:jc w:val="center"/>
        <w:rPr>
          <w:rFonts w:ascii="宋体" w:hAnsi="宋体" w:cs="宋体"/>
          <w:b/>
          <w:bCs/>
          <w:sz w:val="32"/>
          <w:szCs w:val="32"/>
        </w:rPr>
      </w:pPr>
    </w:p>
    <w:p w:rsidR="00DB4E11" w:rsidRDefault="00DB4E11" w:rsidP="00DB4E11">
      <w:pPr>
        <w:spacing w:line="600" w:lineRule="exact"/>
        <w:jc w:val="center"/>
        <w:rPr>
          <w:rFonts w:ascii="宋体" w:hAnsi="宋体" w:cs="宋体"/>
          <w:b/>
          <w:bCs/>
          <w:sz w:val="32"/>
          <w:szCs w:val="32"/>
        </w:rPr>
      </w:pPr>
    </w:p>
    <w:p w:rsidR="00DB4E11" w:rsidRDefault="00DB4E11" w:rsidP="00DB4E11">
      <w:pPr>
        <w:spacing w:line="600" w:lineRule="exact"/>
        <w:jc w:val="center"/>
        <w:rPr>
          <w:rFonts w:ascii="宋体" w:hAnsi="宋体" w:cs="宋体"/>
          <w:b/>
          <w:bCs/>
          <w:sz w:val="32"/>
          <w:szCs w:val="32"/>
        </w:rPr>
      </w:pPr>
    </w:p>
    <w:p w:rsidR="00DB4E11" w:rsidRDefault="00DB4E11" w:rsidP="00DB4E11">
      <w:pPr>
        <w:spacing w:line="600" w:lineRule="exact"/>
        <w:jc w:val="center"/>
        <w:rPr>
          <w:rFonts w:ascii="宋体"/>
          <w:sz w:val="32"/>
          <w:szCs w:val="32"/>
        </w:rPr>
      </w:pPr>
      <w:r>
        <w:rPr>
          <w:rFonts w:ascii="宋体" w:hAnsi="宋体" w:cs="宋体" w:hint="eastAsia"/>
          <w:sz w:val="32"/>
          <w:szCs w:val="32"/>
        </w:rPr>
        <w:t>编制单位：赤峰学院</w:t>
      </w:r>
    </w:p>
    <w:p w:rsidR="00DB4E11" w:rsidRDefault="00DB4E11" w:rsidP="00DB4E11">
      <w:pPr>
        <w:spacing w:line="600" w:lineRule="exact"/>
        <w:jc w:val="center"/>
        <w:rPr>
          <w:rFonts w:ascii="宋体" w:cs="宋体"/>
          <w:sz w:val="32"/>
          <w:szCs w:val="32"/>
        </w:rPr>
      </w:pPr>
      <w:r>
        <w:rPr>
          <w:rFonts w:ascii="宋体" w:hAnsi="宋体" w:cs="宋体" w:hint="eastAsia"/>
          <w:sz w:val="32"/>
          <w:szCs w:val="32"/>
        </w:rPr>
        <w:t>编制日期：二〇一九年八月</w:t>
      </w:r>
      <w:r w:rsidR="00017EA8">
        <w:rPr>
          <w:rFonts w:ascii="宋体" w:hAnsi="宋体" w:cs="宋体" w:hint="eastAsia"/>
          <w:sz w:val="32"/>
          <w:szCs w:val="32"/>
        </w:rPr>
        <w:t>二十六</w:t>
      </w:r>
      <w:r>
        <w:rPr>
          <w:rFonts w:ascii="宋体" w:hAnsi="宋体" w:cs="宋体" w:hint="eastAsia"/>
          <w:sz w:val="32"/>
          <w:szCs w:val="32"/>
        </w:rPr>
        <w:t>日</w:t>
      </w:r>
    </w:p>
    <w:p w:rsidR="00DB4E11" w:rsidRPr="00DB4E11" w:rsidRDefault="00DB4E11" w:rsidP="007E533B">
      <w:pPr>
        <w:pStyle w:val="aa"/>
        <w:jc w:val="center"/>
        <w:rPr>
          <w:b/>
          <w:bCs/>
          <w:sz w:val="52"/>
          <w:szCs w:val="52"/>
        </w:rPr>
      </w:pPr>
    </w:p>
    <w:p w:rsidR="00AE0F4B" w:rsidRPr="00E00AE8" w:rsidRDefault="00AE0F4B" w:rsidP="00E00AE8">
      <w:pPr>
        <w:pStyle w:val="aa"/>
        <w:rPr>
          <w:sz w:val="28"/>
          <w:szCs w:val="28"/>
        </w:rPr>
      </w:pPr>
      <w:r w:rsidRPr="00A36152">
        <w:rPr>
          <w:rFonts w:hint="eastAsia"/>
          <w:sz w:val="28"/>
          <w:szCs w:val="28"/>
        </w:rPr>
        <w:br w:type="page"/>
      </w:r>
      <w:bookmarkStart w:id="1" w:name="_Toc448243278"/>
    </w:p>
    <w:p w:rsidR="00E00AE8" w:rsidRPr="00BE27AF" w:rsidRDefault="008A60B7" w:rsidP="00E00AE8">
      <w:pPr>
        <w:spacing w:line="600" w:lineRule="exact"/>
        <w:jc w:val="center"/>
        <w:rPr>
          <w:rFonts w:ascii="宋体" w:hAnsi="宋体" w:cs="宋体"/>
          <w:b/>
          <w:sz w:val="36"/>
          <w:shd w:val="clear" w:color="060000" w:fill="auto"/>
        </w:rPr>
      </w:pPr>
      <w:r w:rsidRPr="00B37308">
        <w:rPr>
          <w:rFonts w:ascii="宋体" w:eastAsia="宋体" w:hAnsi="宋体" w:cs="Times New Roman"/>
          <w:kern w:val="0"/>
          <w:sz w:val="28"/>
          <w:szCs w:val="28"/>
        </w:rPr>
        <w:lastRenderedPageBreak/>
        <w:fldChar w:fldCharType="begin"/>
      </w:r>
      <w:r w:rsidR="00AE0F4B" w:rsidRPr="00B37308">
        <w:rPr>
          <w:rFonts w:ascii="宋体" w:hAnsi="宋体"/>
          <w:kern w:val="0"/>
          <w:sz w:val="28"/>
          <w:szCs w:val="28"/>
        </w:rPr>
        <w:instrText xml:space="preserve"> </w:instrText>
      </w:r>
      <w:r w:rsidR="00AE0F4B" w:rsidRPr="00B37308">
        <w:rPr>
          <w:rFonts w:ascii="宋体" w:hAnsi="宋体" w:hint="eastAsia"/>
          <w:kern w:val="0"/>
          <w:sz w:val="28"/>
          <w:szCs w:val="28"/>
        </w:rPr>
        <w:instrText>TOC \o "1-2" \h \z \u</w:instrText>
      </w:r>
      <w:r w:rsidR="00AE0F4B" w:rsidRPr="00B37308">
        <w:rPr>
          <w:rFonts w:ascii="宋体" w:hAnsi="宋体"/>
          <w:kern w:val="0"/>
          <w:sz w:val="28"/>
          <w:szCs w:val="28"/>
        </w:rPr>
        <w:instrText xml:space="preserve"> </w:instrText>
      </w:r>
      <w:r w:rsidRPr="00B37308">
        <w:rPr>
          <w:rFonts w:ascii="宋体" w:eastAsia="宋体" w:hAnsi="宋体" w:cs="Times New Roman"/>
          <w:kern w:val="0"/>
          <w:sz w:val="28"/>
          <w:szCs w:val="28"/>
        </w:rPr>
        <w:fldChar w:fldCharType="separate"/>
      </w:r>
      <w:r w:rsidR="00E00AE8" w:rsidRPr="00BE27AF">
        <w:rPr>
          <w:rFonts w:ascii="宋体" w:hAnsi="宋体" w:cs="宋体" w:hint="eastAsia"/>
          <w:b/>
          <w:sz w:val="36"/>
          <w:shd w:val="clear" w:color="060000" w:fill="auto"/>
        </w:rPr>
        <w:t>目</w:t>
      </w:r>
      <w:r w:rsidR="00E00AE8" w:rsidRPr="00BE27AF">
        <w:rPr>
          <w:rFonts w:ascii="宋体" w:hAnsi="宋体" w:cs="宋体"/>
          <w:b/>
          <w:sz w:val="36"/>
          <w:shd w:val="clear" w:color="060000" w:fill="auto"/>
        </w:rPr>
        <w:t xml:space="preserve">    </w:t>
      </w:r>
      <w:r w:rsidR="00E00AE8" w:rsidRPr="00BE27AF">
        <w:rPr>
          <w:rFonts w:ascii="宋体" w:hAnsi="宋体" w:cs="宋体" w:hint="eastAsia"/>
          <w:b/>
          <w:sz w:val="36"/>
          <w:shd w:val="clear" w:color="060000" w:fill="auto"/>
        </w:rPr>
        <w:t>录</w:t>
      </w:r>
    </w:p>
    <w:p w:rsidR="00E00AE8" w:rsidRPr="00BE27AF" w:rsidRDefault="00E00AE8" w:rsidP="00E00AE8">
      <w:pPr>
        <w:spacing w:line="600" w:lineRule="exact"/>
        <w:jc w:val="distribute"/>
        <w:rPr>
          <w:rFonts w:ascii="宋体" w:cs="宋体"/>
          <w:b/>
          <w:sz w:val="28"/>
          <w:szCs w:val="28"/>
        </w:rPr>
      </w:pPr>
      <w:r w:rsidRPr="00BE27AF">
        <w:rPr>
          <w:rFonts w:ascii="宋体" w:hAnsi="宋体" w:cs="宋体" w:hint="eastAsia"/>
          <w:b/>
          <w:sz w:val="28"/>
          <w:szCs w:val="28"/>
        </w:rPr>
        <w:t>第一章</w:t>
      </w:r>
      <w:r w:rsidRPr="00BE27AF">
        <w:rPr>
          <w:rFonts w:ascii="宋体" w:hAnsi="宋体" w:cs="宋体"/>
          <w:b/>
          <w:sz w:val="28"/>
          <w:szCs w:val="28"/>
        </w:rPr>
        <w:t xml:space="preserve"> </w:t>
      </w:r>
      <w:r w:rsidRPr="00BE27AF">
        <w:rPr>
          <w:rFonts w:ascii="宋体" w:hAnsi="宋体" w:cs="宋体" w:hint="eastAsia"/>
          <w:b/>
          <w:sz w:val="28"/>
          <w:szCs w:val="28"/>
        </w:rPr>
        <w:t>竞争性磋商邀请函……………………………………………</w:t>
      </w:r>
      <w:r>
        <w:rPr>
          <w:rFonts w:ascii="宋体" w:hAnsi="宋体" w:cs="宋体"/>
          <w:b/>
          <w:sz w:val="28"/>
          <w:szCs w:val="28"/>
        </w:rPr>
        <w:t>5</w:t>
      </w:r>
    </w:p>
    <w:p w:rsidR="00E00AE8" w:rsidRPr="00BE27AF" w:rsidRDefault="00E00AE8" w:rsidP="00E00AE8">
      <w:pPr>
        <w:spacing w:line="600" w:lineRule="exact"/>
        <w:jc w:val="distribute"/>
        <w:rPr>
          <w:rFonts w:ascii="宋体" w:hAnsi="宋体" w:cs="宋体"/>
          <w:b/>
          <w:sz w:val="28"/>
          <w:szCs w:val="28"/>
        </w:rPr>
      </w:pPr>
      <w:r w:rsidRPr="00BE27AF">
        <w:rPr>
          <w:rFonts w:ascii="宋体" w:hAnsi="宋体" w:cs="宋体" w:hint="eastAsia"/>
          <w:b/>
          <w:sz w:val="28"/>
          <w:szCs w:val="28"/>
        </w:rPr>
        <w:t xml:space="preserve">第二章 </w:t>
      </w:r>
      <w:r>
        <w:rPr>
          <w:rFonts w:ascii="宋体" w:hAnsi="宋体" w:cs="宋体" w:hint="eastAsia"/>
          <w:b/>
          <w:sz w:val="28"/>
          <w:szCs w:val="28"/>
        </w:rPr>
        <w:t>服务内容</w:t>
      </w:r>
      <w:r w:rsidRPr="00BE27AF">
        <w:rPr>
          <w:rFonts w:ascii="宋体" w:hAnsi="宋体" w:cs="宋体" w:hint="eastAsia"/>
          <w:b/>
          <w:sz w:val="28"/>
          <w:szCs w:val="28"/>
        </w:rPr>
        <w:t>与采购要求……………………………………</w:t>
      </w:r>
      <w:r>
        <w:rPr>
          <w:rFonts w:ascii="宋体" w:hAnsi="宋体" w:cs="宋体"/>
          <w:b/>
          <w:sz w:val="28"/>
          <w:szCs w:val="28"/>
        </w:rPr>
        <w:t>7</w:t>
      </w:r>
    </w:p>
    <w:p w:rsidR="00E00AE8" w:rsidRPr="00BE27AF" w:rsidRDefault="00E00AE8" w:rsidP="00E00AE8">
      <w:pPr>
        <w:spacing w:line="600" w:lineRule="exact"/>
        <w:jc w:val="distribute"/>
        <w:rPr>
          <w:rFonts w:ascii="宋体" w:hAnsi="宋体" w:cs="宋体"/>
          <w:b/>
          <w:sz w:val="28"/>
          <w:szCs w:val="28"/>
        </w:rPr>
      </w:pPr>
      <w:r w:rsidRPr="00BE27AF">
        <w:rPr>
          <w:rFonts w:ascii="宋体" w:hAnsi="宋体" w:cs="宋体" w:hint="eastAsia"/>
          <w:b/>
          <w:sz w:val="28"/>
          <w:szCs w:val="28"/>
        </w:rPr>
        <w:t>第三章 竞争性磋商活动程序…………………………………………1</w:t>
      </w:r>
      <w:r>
        <w:rPr>
          <w:rFonts w:ascii="宋体" w:hAnsi="宋体" w:cs="宋体"/>
          <w:b/>
          <w:sz w:val="28"/>
          <w:szCs w:val="28"/>
        </w:rPr>
        <w:t>4</w:t>
      </w:r>
    </w:p>
    <w:p w:rsidR="00E00AE8" w:rsidRPr="00BE27AF" w:rsidRDefault="00E00AE8" w:rsidP="00E00AE8">
      <w:pPr>
        <w:spacing w:line="600" w:lineRule="exact"/>
        <w:jc w:val="distribute"/>
        <w:rPr>
          <w:rFonts w:ascii="宋体" w:cs="宋体"/>
          <w:b/>
          <w:sz w:val="28"/>
          <w:szCs w:val="28"/>
        </w:rPr>
      </w:pPr>
      <w:r w:rsidRPr="00BE27AF">
        <w:rPr>
          <w:rFonts w:ascii="宋体" w:hAnsi="宋体" w:cs="宋体" w:hint="eastAsia"/>
          <w:b/>
          <w:sz w:val="28"/>
          <w:szCs w:val="28"/>
        </w:rPr>
        <w:t>第四章</w:t>
      </w:r>
      <w:r w:rsidRPr="00BE27AF">
        <w:rPr>
          <w:rFonts w:ascii="宋体" w:hAnsi="宋体" w:cs="宋体"/>
          <w:b/>
          <w:sz w:val="28"/>
          <w:szCs w:val="28"/>
        </w:rPr>
        <w:t xml:space="preserve"> </w:t>
      </w:r>
      <w:r>
        <w:rPr>
          <w:rFonts w:ascii="宋体" w:hAnsi="宋体" w:cs="宋体" w:hint="eastAsia"/>
          <w:b/>
          <w:sz w:val="28"/>
          <w:szCs w:val="28"/>
        </w:rPr>
        <w:t>磋商</w:t>
      </w:r>
      <w:r w:rsidRPr="00BE27AF">
        <w:rPr>
          <w:rFonts w:ascii="宋体" w:hAnsi="宋体" w:cs="宋体" w:hint="eastAsia"/>
          <w:b/>
          <w:sz w:val="28"/>
          <w:szCs w:val="28"/>
        </w:rPr>
        <w:t>须知…………………………………………………</w:t>
      </w:r>
      <w:r>
        <w:rPr>
          <w:rFonts w:ascii="宋体" w:hAnsi="宋体" w:cs="宋体"/>
          <w:b/>
          <w:sz w:val="28"/>
          <w:szCs w:val="28"/>
        </w:rPr>
        <w:t>18</w:t>
      </w:r>
    </w:p>
    <w:p w:rsidR="00E00AE8" w:rsidRPr="00BE27AF" w:rsidRDefault="00E00AE8" w:rsidP="00E00AE8">
      <w:pPr>
        <w:spacing w:line="600" w:lineRule="exact"/>
        <w:rPr>
          <w:rFonts w:ascii="宋体" w:hAnsi="宋体" w:cs="宋体"/>
          <w:b/>
          <w:sz w:val="28"/>
          <w:szCs w:val="28"/>
        </w:rPr>
      </w:pPr>
      <w:r w:rsidRPr="00BE27AF">
        <w:rPr>
          <w:rFonts w:ascii="宋体" w:hAnsi="宋体" w:cs="宋体" w:hint="eastAsia"/>
          <w:b/>
          <w:sz w:val="28"/>
          <w:szCs w:val="28"/>
        </w:rPr>
        <w:t>第五章</w:t>
      </w:r>
      <w:r w:rsidRPr="00BE27AF">
        <w:rPr>
          <w:rFonts w:ascii="宋体" w:hAnsi="宋体" w:cs="宋体"/>
          <w:b/>
          <w:sz w:val="28"/>
          <w:szCs w:val="28"/>
        </w:rPr>
        <w:t xml:space="preserve"> </w:t>
      </w:r>
      <w:r w:rsidRPr="00BE27AF">
        <w:rPr>
          <w:rFonts w:ascii="宋体" w:hAnsi="宋体" w:cs="宋体" w:hint="eastAsia"/>
          <w:b/>
          <w:sz w:val="28"/>
          <w:szCs w:val="28"/>
        </w:rPr>
        <w:t>评审办法………………………………………………………</w:t>
      </w:r>
      <w:r>
        <w:rPr>
          <w:rFonts w:ascii="宋体" w:hAnsi="宋体" w:cs="宋体"/>
          <w:b/>
          <w:sz w:val="28"/>
          <w:szCs w:val="28"/>
        </w:rPr>
        <w:t>26</w:t>
      </w:r>
      <w:r w:rsidRPr="00BE27AF">
        <w:rPr>
          <w:rFonts w:ascii="宋体" w:hAnsi="宋体" w:cs="宋体" w:hint="eastAsia"/>
          <w:b/>
          <w:sz w:val="28"/>
          <w:szCs w:val="28"/>
        </w:rPr>
        <w:t>第六章</w:t>
      </w:r>
      <w:r w:rsidRPr="00BE27AF">
        <w:rPr>
          <w:rFonts w:ascii="宋体" w:hAnsi="宋体" w:cs="宋体"/>
          <w:b/>
          <w:sz w:val="28"/>
          <w:szCs w:val="28"/>
        </w:rPr>
        <w:t xml:space="preserve"> </w:t>
      </w:r>
      <w:r w:rsidRPr="00BE27AF">
        <w:rPr>
          <w:rFonts w:ascii="宋体" w:hAnsi="宋体" w:cs="宋体" w:hint="eastAsia"/>
          <w:b/>
          <w:sz w:val="28"/>
          <w:szCs w:val="28"/>
        </w:rPr>
        <w:t>合同草案………………………………………………………</w:t>
      </w:r>
      <w:r>
        <w:rPr>
          <w:rFonts w:ascii="宋体" w:hAnsi="宋体" w:cs="宋体"/>
          <w:b/>
          <w:sz w:val="28"/>
          <w:szCs w:val="28"/>
        </w:rPr>
        <w:t>30</w:t>
      </w:r>
    </w:p>
    <w:p w:rsidR="00E00AE8" w:rsidRPr="00BE27AF" w:rsidRDefault="00E00AE8" w:rsidP="00E00AE8">
      <w:pPr>
        <w:spacing w:line="600" w:lineRule="exact"/>
        <w:jc w:val="distribute"/>
        <w:rPr>
          <w:rFonts w:ascii="宋体" w:hAnsi="宋体" w:cs="宋体"/>
          <w:b/>
          <w:sz w:val="28"/>
          <w:szCs w:val="28"/>
        </w:rPr>
      </w:pPr>
      <w:r w:rsidRPr="00BE27AF">
        <w:rPr>
          <w:rFonts w:ascii="宋体" w:hAnsi="宋体" w:cs="宋体" w:hint="eastAsia"/>
          <w:b/>
          <w:sz w:val="28"/>
          <w:szCs w:val="28"/>
        </w:rPr>
        <w:t>第七章</w:t>
      </w:r>
      <w:r w:rsidRPr="00BE27AF">
        <w:rPr>
          <w:rFonts w:ascii="宋体" w:hAnsi="宋体" w:cs="宋体"/>
          <w:b/>
          <w:sz w:val="28"/>
          <w:szCs w:val="28"/>
        </w:rPr>
        <w:t xml:space="preserve"> </w:t>
      </w:r>
      <w:r w:rsidRPr="00BE27AF">
        <w:rPr>
          <w:rFonts w:ascii="宋体" w:hAnsi="宋体" w:cs="宋体" w:hint="eastAsia"/>
          <w:b/>
          <w:sz w:val="28"/>
          <w:szCs w:val="28"/>
        </w:rPr>
        <w:t>附件……………………………………………………………3</w:t>
      </w:r>
      <w:r>
        <w:rPr>
          <w:rFonts w:ascii="宋体" w:hAnsi="宋体" w:cs="宋体"/>
          <w:b/>
          <w:sz w:val="28"/>
          <w:szCs w:val="28"/>
        </w:rPr>
        <w:t>3</w:t>
      </w:r>
    </w:p>
    <w:p w:rsidR="00B37308" w:rsidRPr="00E00AE8" w:rsidRDefault="00B37308">
      <w:pPr>
        <w:pStyle w:val="10"/>
        <w:tabs>
          <w:tab w:val="right" w:leader="dot" w:pos="8778"/>
        </w:tabs>
        <w:rPr>
          <w:rFonts w:asciiTheme="minorHAnsi" w:eastAsiaTheme="minorEastAsia" w:hAnsiTheme="minorHAnsi" w:cstheme="minorBidi"/>
          <w:noProof/>
          <w:sz w:val="28"/>
          <w:szCs w:val="28"/>
        </w:rPr>
      </w:pPr>
    </w:p>
    <w:p w:rsidR="002A5ACE" w:rsidRDefault="002A5ACE" w:rsidP="002A5ACE"/>
    <w:p w:rsidR="002A5ACE" w:rsidRDefault="002A5ACE" w:rsidP="002A5ACE"/>
    <w:p w:rsidR="002A5ACE" w:rsidRDefault="002A5ACE" w:rsidP="002A5ACE"/>
    <w:p w:rsidR="002A5ACE" w:rsidRDefault="002A5ACE" w:rsidP="002A5ACE"/>
    <w:p w:rsidR="002A5ACE" w:rsidRPr="002A5ACE" w:rsidRDefault="002A5ACE" w:rsidP="002A5ACE"/>
    <w:p w:rsidR="00C01A43" w:rsidRPr="00392E1E" w:rsidRDefault="008A60B7" w:rsidP="00C01A43">
      <w:pPr>
        <w:jc w:val="center"/>
        <w:rPr>
          <w:rFonts w:ascii="黑体" w:eastAsia="黑体" w:hAnsi="黑体"/>
          <w:sz w:val="36"/>
          <w:szCs w:val="36"/>
        </w:rPr>
      </w:pPr>
      <w:r w:rsidRPr="00B37308">
        <w:rPr>
          <w:rFonts w:ascii="宋体" w:hAnsi="宋体"/>
          <w:sz w:val="28"/>
          <w:szCs w:val="28"/>
        </w:rPr>
        <w:fldChar w:fldCharType="end"/>
      </w:r>
      <w:r w:rsidR="00AE0F4B" w:rsidRPr="00A36152">
        <w:br w:type="page"/>
      </w:r>
      <w:bookmarkStart w:id="2" w:name="_Toc15909473"/>
      <w:bookmarkStart w:id="3" w:name="_Toc448244723"/>
      <w:bookmarkEnd w:id="1"/>
      <w:r w:rsidR="00C01A43" w:rsidRPr="00392E1E">
        <w:rPr>
          <w:rFonts w:ascii="黑体" w:eastAsia="黑体" w:hAnsi="黑体" w:cstheme="minorEastAsia"/>
          <w:b/>
          <w:bCs/>
          <w:sz w:val="36"/>
          <w:szCs w:val="36"/>
        </w:rPr>
        <w:lastRenderedPageBreak/>
        <w:t>第一</w:t>
      </w:r>
      <w:r w:rsidR="00C01A43" w:rsidRPr="00392E1E">
        <w:rPr>
          <w:rFonts w:ascii="黑体" w:eastAsia="黑体" w:hAnsi="黑体" w:cstheme="minorEastAsia" w:hint="eastAsia"/>
          <w:b/>
          <w:bCs/>
          <w:sz w:val="36"/>
          <w:szCs w:val="36"/>
        </w:rPr>
        <w:t xml:space="preserve">章 </w:t>
      </w:r>
      <w:r w:rsidR="00C01A43" w:rsidRPr="00392E1E">
        <w:rPr>
          <w:rFonts w:ascii="黑体" w:eastAsia="黑体" w:hAnsi="黑体" w:cstheme="minorEastAsia"/>
          <w:b/>
          <w:bCs/>
          <w:sz w:val="36"/>
          <w:szCs w:val="36"/>
        </w:rPr>
        <w:t>竞争性磋商邀请函</w:t>
      </w:r>
      <w:bookmarkEnd w:id="2"/>
      <w:r w:rsidR="00C01A43" w:rsidRPr="00392E1E">
        <w:rPr>
          <w:rFonts w:ascii="黑体" w:eastAsia="黑体" w:hAnsi="黑体"/>
          <w:sz w:val="36"/>
          <w:szCs w:val="36"/>
        </w:rPr>
        <w:t xml:space="preserve"> </w:t>
      </w:r>
    </w:p>
    <w:p w:rsidR="00C01A43" w:rsidRPr="00392E1E" w:rsidRDefault="00C01A43"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赤峰学院拟采用竞争性磋商方式购买服务，本项目磋商小组从符合相应资格条件的供应商名单中确定贵公司参加磋商，现将本次磋商要求通知如下：</w:t>
      </w:r>
    </w:p>
    <w:p w:rsidR="00C01A43" w:rsidRPr="00392E1E" w:rsidRDefault="00C01A43"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黑体" w:hint="eastAsia"/>
          <w:sz w:val="28"/>
          <w:szCs w:val="28"/>
        </w:rPr>
        <w:t>1</w:t>
      </w:r>
      <w:r w:rsidR="00392E1E">
        <w:rPr>
          <w:rFonts w:asciiTheme="minorEastAsia" w:hAnsiTheme="minorEastAsia" w:cs="黑体" w:hint="eastAsia"/>
          <w:sz w:val="28"/>
          <w:szCs w:val="28"/>
        </w:rPr>
        <w:t>.</w:t>
      </w:r>
      <w:r w:rsidRPr="00392E1E">
        <w:rPr>
          <w:rFonts w:asciiTheme="minorEastAsia" w:hAnsiTheme="minorEastAsia" w:cs="黑体" w:hint="eastAsia"/>
          <w:sz w:val="28"/>
          <w:szCs w:val="28"/>
        </w:rPr>
        <w:t>文件编号</w:t>
      </w:r>
      <w:r w:rsidRPr="00392E1E">
        <w:rPr>
          <w:rFonts w:asciiTheme="minorEastAsia" w:hAnsiTheme="minorEastAsia" w:cstheme="minorEastAsia" w:hint="eastAsia"/>
          <w:sz w:val="28"/>
          <w:szCs w:val="28"/>
        </w:rPr>
        <w:t>：</w:t>
      </w:r>
      <w:r w:rsidRPr="00392E1E">
        <w:rPr>
          <w:rFonts w:asciiTheme="minorEastAsia" w:hAnsiTheme="minorEastAsia" w:hint="eastAsia"/>
          <w:sz w:val="28"/>
          <w:szCs w:val="28"/>
          <w:shd w:val="clear" w:color="auto" w:fill="FFFFFF"/>
        </w:rPr>
        <w:t>赤财评〔2019〕443号</w:t>
      </w:r>
    </w:p>
    <w:p w:rsidR="00392E1E" w:rsidRDefault="00C01A43" w:rsidP="00392E1E">
      <w:pPr>
        <w:pStyle w:val="21"/>
        <w:spacing w:after="0" w:line="360" w:lineRule="auto"/>
        <w:ind w:firstLineChars="200" w:firstLine="560"/>
        <w:rPr>
          <w:rFonts w:asciiTheme="minorEastAsia" w:hAnsiTheme="minorEastAsia" w:cs="黑体"/>
          <w:sz w:val="28"/>
          <w:szCs w:val="28"/>
        </w:rPr>
      </w:pPr>
      <w:r w:rsidRPr="00392E1E">
        <w:rPr>
          <w:rFonts w:asciiTheme="minorEastAsia" w:hAnsiTheme="minorEastAsia" w:cs="黑体" w:hint="eastAsia"/>
          <w:sz w:val="28"/>
          <w:szCs w:val="28"/>
        </w:rPr>
        <w:t>2</w:t>
      </w:r>
      <w:r w:rsidR="00392E1E">
        <w:rPr>
          <w:rFonts w:asciiTheme="minorEastAsia" w:hAnsiTheme="minorEastAsia" w:cs="黑体" w:hint="eastAsia"/>
          <w:sz w:val="28"/>
          <w:szCs w:val="28"/>
        </w:rPr>
        <w:t>.</w:t>
      </w:r>
      <w:r w:rsidRPr="00392E1E">
        <w:rPr>
          <w:rFonts w:asciiTheme="minorEastAsia" w:hAnsiTheme="minorEastAsia" w:cs="黑体" w:hint="eastAsia"/>
          <w:sz w:val="28"/>
          <w:szCs w:val="28"/>
        </w:rPr>
        <w:t>采购项目名称及采购预算：</w:t>
      </w:r>
    </w:p>
    <w:p w:rsidR="00C01A43" w:rsidRPr="00392E1E" w:rsidRDefault="00C01A43" w:rsidP="00392E1E">
      <w:pPr>
        <w:pStyle w:val="21"/>
        <w:spacing w:after="0" w:line="360" w:lineRule="auto"/>
        <w:ind w:firstLineChars="200" w:firstLine="560"/>
        <w:rPr>
          <w:rFonts w:asciiTheme="minorEastAsia" w:hAnsiTheme="minorEastAsia" w:cs="黑体"/>
          <w:sz w:val="28"/>
          <w:szCs w:val="28"/>
        </w:rPr>
      </w:pPr>
      <w:r w:rsidRPr="00392E1E">
        <w:rPr>
          <w:rFonts w:asciiTheme="minorEastAsia" w:hAnsiTheme="minorEastAsia" w:cstheme="minorEastAsia" w:hint="eastAsia"/>
          <w:sz w:val="28"/>
          <w:szCs w:val="28"/>
        </w:rPr>
        <w:t>采购项目名称：</w:t>
      </w:r>
      <w:r w:rsidRPr="00392E1E">
        <w:rPr>
          <w:rFonts w:asciiTheme="minorEastAsia" w:hAnsiTheme="minorEastAsia" w:hint="eastAsia"/>
          <w:sz w:val="28"/>
          <w:szCs w:val="28"/>
          <w:shd w:val="clear" w:color="auto" w:fill="FFFFFF"/>
        </w:rPr>
        <w:t>赤峰学院舆情监测服务系统项目</w:t>
      </w:r>
    </w:p>
    <w:p w:rsidR="00C01A43" w:rsidRPr="00392E1E" w:rsidRDefault="00C01A43"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采购预算：128500.00元</w:t>
      </w:r>
    </w:p>
    <w:p w:rsidR="00C01A43" w:rsidRPr="00392E1E" w:rsidRDefault="00C01A43" w:rsidP="00392E1E">
      <w:pPr>
        <w:pStyle w:val="21"/>
        <w:spacing w:after="0" w:line="360" w:lineRule="auto"/>
        <w:ind w:firstLineChars="200" w:firstLine="560"/>
        <w:rPr>
          <w:rFonts w:asciiTheme="minorEastAsia" w:hAnsiTheme="minorEastAsia" w:cs="黑体"/>
          <w:sz w:val="28"/>
          <w:szCs w:val="28"/>
        </w:rPr>
      </w:pPr>
      <w:r w:rsidRPr="00392E1E">
        <w:rPr>
          <w:rFonts w:asciiTheme="minorEastAsia" w:hAnsiTheme="minorEastAsia" w:cs="黑体" w:hint="eastAsia"/>
          <w:sz w:val="28"/>
          <w:szCs w:val="28"/>
        </w:rPr>
        <w:t>3</w:t>
      </w:r>
      <w:r w:rsidR="00392E1E">
        <w:rPr>
          <w:rFonts w:asciiTheme="minorEastAsia" w:hAnsiTheme="minorEastAsia" w:cs="黑体" w:hint="eastAsia"/>
          <w:sz w:val="28"/>
          <w:szCs w:val="28"/>
        </w:rPr>
        <w:t>.</w:t>
      </w:r>
      <w:r w:rsidRPr="00392E1E">
        <w:rPr>
          <w:rFonts w:asciiTheme="minorEastAsia" w:hAnsiTheme="minorEastAsia" w:cs="黑体" w:hint="eastAsia"/>
          <w:sz w:val="28"/>
          <w:szCs w:val="28"/>
        </w:rPr>
        <w:t>供应商资格条件</w:t>
      </w:r>
    </w:p>
    <w:p w:rsidR="00C01A43" w:rsidRPr="00392E1E" w:rsidRDefault="00C01A43"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1.符合《政府采购法》第二十二条规定的条件。</w:t>
      </w:r>
    </w:p>
    <w:p w:rsidR="00C01A43" w:rsidRPr="00392E1E" w:rsidRDefault="00C01A43"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2.资格审查合格、制作响应文件。</w:t>
      </w:r>
    </w:p>
    <w:p w:rsidR="00C01A43" w:rsidRPr="00392E1E" w:rsidRDefault="00C01A43" w:rsidP="00392E1E">
      <w:pPr>
        <w:spacing w:line="360" w:lineRule="auto"/>
        <w:ind w:firstLineChars="200" w:firstLine="560"/>
        <w:rPr>
          <w:rFonts w:asciiTheme="minorEastAsia" w:hAnsiTheme="minorEastAsia" w:cs="黑体"/>
          <w:kern w:val="0"/>
          <w:sz w:val="28"/>
          <w:szCs w:val="28"/>
        </w:rPr>
      </w:pPr>
      <w:r w:rsidRPr="00392E1E">
        <w:rPr>
          <w:rFonts w:asciiTheme="minorEastAsia" w:hAnsiTheme="minorEastAsia" w:cs="黑体" w:hint="eastAsia"/>
          <w:kern w:val="0"/>
          <w:sz w:val="28"/>
          <w:szCs w:val="28"/>
        </w:rPr>
        <w:t>4</w:t>
      </w:r>
      <w:r w:rsidR="00392E1E">
        <w:rPr>
          <w:rFonts w:asciiTheme="minorEastAsia" w:hAnsiTheme="minorEastAsia" w:cs="黑体" w:hint="eastAsia"/>
          <w:kern w:val="0"/>
          <w:sz w:val="28"/>
          <w:szCs w:val="28"/>
        </w:rPr>
        <w:t>.</w:t>
      </w:r>
      <w:r w:rsidRPr="00392E1E">
        <w:rPr>
          <w:rFonts w:asciiTheme="minorEastAsia" w:hAnsiTheme="minorEastAsia" w:cs="黑体" w:hint="eastAsia"/>
          <w:kern w:val="0"/>
          <w:sz w:val="28"/>
          <w:szCs w:val="28"/>
        </w:rPr>
        <w:t>获取竞争性磋商文件</w:t>
      </w:r>
    </w:p>
    <w:p w:rsidR="00C01A43" w:rsidRPr="00392E1E" w:rsidRDefault="00C01A43" w:rsidP="00392E1E">
      <w:pPr>
        <w:pStyle w:val="21"/>
        <w:spacing w:after="0" w:line="360" w:lineRule="auto"/>
        <w:ind w:firstLineChars="200" w:firstLine="560"/>
        <w:rPr>
          <w:rFonts w:asciiTheme="minorEastAsia" w:hAnsiTheme="minorEastAsia" w:cstheme="minorEastAsia"/>
          <w:kern w:val="0"/>
          <w:sz w:val="28"/>
          <w:szCs w:val="28"/>
        </w:rPr>
      </w:pPr>
      <w:r w:rsidRPr="00392E1E">
        <w:rPr>
          <w:rFonts w:asciiTheme="minorEastAsia" w:hAnsiTheme="minorEastAsia" w:cstheme="minorEastAsia" w:hint="eastAsia"/>
          <w:sz w:val="28"/>
          <w:szCs w:val="28"/>
        </w:rPr>
        <w:t>供应商从赤峰学院计划财务处网站自行下载，不发放纸制竞争性磋商文件。</w:t>
      </w:r>
    </w:p>
    <w:p w:rsidR="00C01A43" w:rsidRPr="00392E1E" w:rsidRDefault="00C01A43" w:rsidP="00392E1E">
      <w:pPr>
        <w:spacing w:line="360" w:lineRule="auto"/>
        <w:ind w:firstLineChars="200" w:firstLine="560"/>
        <w:rPr>
          <w:rFonts w:asciiTheme="minorEastAsia" w:hAnsiTheme="minorEastAsia" w:cs="黑体"/>
          <w:kern w:val="0"/>
          <w:sz w:val="28"/>
          <w:szCs w:val="28"/>
        </w:rPr>
      </w:pPr>
      <w:r w:rsidRPr="00392E1E">
        <w:rPr>
          <w:rFonts w:asciiTheme="minorEastAsia" w:hAnsiTheme="minorEastAsia" w:cs="黑体" w:hint="eastAsia"/>
          <w:kern w:val="0"/>
          <w:sz w:val="28"/>
          <w:szCs w:val="28"/>
        </w:rPr>
        <w:t>5</w:t>
      </w:r>
      <w:r w:rsidR="00392E1E">
        <w:rPr>
          <w:rFonts w:asciiTheme="minorEastAsia" w:hAnsiTheme="minorEastAsia" w:cs="黑体"/>
          <w:kern w:val="0"/>
          <w:sz w:val="28"/>
          <w:szCs w:val="28"/>
        </w:rPr>
        <w:t>.</w:t>
      </w:r>
      <w:r w:rsidRPr="00392E1E">
        <w:rPr>
          <w:rFonts w:asciiTheme="minorEastAsia" w:hAnsiTheme="minorEastAsia" w:cs="黑体" w:hint="eastAsia"/>
          <w:kern w:val="0"/>
          <w:sz w:val="28"/>
          <w:szCs w:val="28"/>
        </w:rPr>
        <w:t>递交响应文件截止时间及地点</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响应文件接收</w:t>
      </w:r>
      <w:r w:rsidR="00764004">
        <w:rPr>
          <w:rFonts w:asciiTheme="minorEastAsia" w:hAnsiTheme="minorEastAsia" w:cstheme="minorEastAsia" w:hint="eastAsia"/>
          <w:sz w:val="28"/>
          <w:szCs w:val="28"/>
        </w:rPr>
        <w:t>截止</w:t>
      </w:r>
      <w:r w:rsidRPr="00392E1E">
        <w:rPr>
          <w:rFonts w:asciiTheme="minorEastAsia" w:hAnsiTheme="minorEastAsia" w:cstheme="minorEastAsia" w:hint="eastAsia"/>
          <w:sz w:val="28"/>
          <w:szCs w:val="28"/>
        </w:rPr>
        <w:t>时间：2019年8 月2</w:t>
      </w:r>
      <w:r w:rsidR="005B1C44">
        <w:rPr>
          <w:rFonts w:asciiTheme="minorEastAsia" w:hAnsiTheme="minorEastAsia" w:cstheme="minorEastAsia"/>
          <w:sz w:val="28"/>
          <w:szCs w:val="28"/>
        </w:rPr>
        <w:t>9</w:t>
      </w:r>
      <w:r w:rsidRPr="00392E1E">
        <w:rPr>
          <w:rFonts w:asciiTheme="minorEastAsia" w:hAnsiTheme="minorEastAsia" w:cstheme="minorEastAsia" w:hint="eastAsia"/>
          <w:sz w:val="28"/>
          <w:szCs w:val="28"/>
        </w:rPr>
        <w:t>日9时整。</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响应文件接收、评审地点：内蒙古赤峰市红山区迎宾路1号赤峰学院</w:t>
      </w:r>
      <w:r w:rsidR="00C26C0A">
        <w:rPr>
          <w:rFonts w:asciiTheme="minorEastAsia" w:hAnsiTheme="minorEastAsia" w:cstheme="minorEastAsia" w:hint="eastAsia"/>
          <w:sz w:val="28"/>
          <w:szCs w:val="28"/>
        </w:rPr>
        <w:t>学生工作处心理健康教育与咨询中心（建功楼一楼西侧）</w:t>
      </w:r>
      <w:r w:rsidRPr="00392E1E">
        <w:rPr>
          <w:rFonts w:asciiTheme="minorEastAsia" w:hAnsiTheme="minorEastAsia" w:cstheme="minorEastAsia" w:hint="eastAsia"/>
          <w:sz w:val="28"/>
          <w:szCs w:val="28"/>
        </w:rPr>
        <w:t>。</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 xml:space="preserve">文件接收人：马大鹏 </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联系电话：0476- 8300178</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评审开始时间：2019年8月2</w:t>
      </w:r>
      <w:r w:rsidR="005B1C44">
        <w:rPr>
          <w:rFonts w:asciiTheme="minorEastAsia" w:hAnsiTheme="minorEastAsia" w:cstheme="minorEastAsia"/>
          <w:sz w:val="28"/>
          <w:szCs w:val="28"/>
        </w:rPr>
        <w:t>9</w:t>
      </w:r>
      <w:r w:rsidRPr="00392E1E">
        <w:rPr>
          <w:rFonts w:asciiTheme="minorEastAsia" w:hAnsiTheme="minorEastAsia" w:cstheme="minorEastAsia" w:hint="eastAsia"/>
          <w:sz w:val="28"/>
          <w:szCs w:val="28"/>
        </w:rPr>
        <w:t>日9时整</w:t>
      </w:r>
    </w:p>
    <w:p w:rsidR="00C01A43" w:rsidRPr="00392E1E" w:rsidRDefault="00C01A43" w:rsidP="00392E1E">
      <w:pPr>
        <w:spacing w:line="360" w:lineRule="auto"/>
        <w:ind w:firstLineChars="200" w:firstLine="560"/>
        <w:rPr>
          <w:rFonts w:asciiTheme="minorEastAsia" w:hAnsiTheme="minorEastAsia" w:cs="黑体"/>
          <w:kern w:val="0"/>
          <w:sz w:val="28"/>
          <w:szCs w:val="28"/>
        </w:rPr>
      </w:pPr>
      <w:r w:rsidRPr="00392E1E">
        <w:rPr>
          <w:rFonts w:asciiTheme="minorEastAsia" w:hAnsiTheme="minorEastAsia" w:cs="黑体" w:hint="eastAsia"/>
          <w:kern w:val="0"/>
          <w:sz w:val="28"/>
          <w:szCs w:val="28"/>
        </w:rPr>
        <w:t>6.联系方式</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lastRenderedPageBreak/>
        <w:t xml:space="preserve">采购人：赤峰学院   </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地  址：内蒙古赤峰市红山区迎宾路1号</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邮  编：0</w:t>
      </w:r>
      <w:r w:rsidRPr="00392E1E">
        <w:rPr>
          <w:rFonts w:asciiTheme="minorEastAsia" w:hAnsiTheme="minorEastAsia" w:cstheme="minorEastAsia"/>
          <w:sz w:val="28"/>
          <w:szCs w:val="28"/>
        </w:rPr>
        <w:t>24000</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联系人：马大鹏 </w:t>
      </w:r>
    </w:p>
    <w:p w:rsidR="00C01A43" w:rsidRPr="00392E1E" w:rsidRDefault="00C01A43" w:rsidP="00392E1E">
      <w:pPr>
        <w:spacing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联系电话：047</w:t>
      </w:r>
      <w:r w:rsidRPr="00392E1E">
        <w:rPr>
          <w:rFonts w:asciiTheme="minorEastAsia" w:hAnsiTheme="minorEastAsia" w:cstheme="minorEastAsia"/>
          <w:sz w:val="28"/>
          <w:szCs w:val="28"/>
        </w:rPr>
        <w:t>6</w:t>
      </w:r>
      <w:r w:rsidRPr="00392E1E">
        <w:rPr>
          <w:rFonts w:asciiTheme="minorEastAsia" w:hAnsiTheme="minorEastAsia" w:cstheme="minorEastAsia" w:hint="eastAsia"/>
          <w:sz w:val="28"/>
          <w:szCs w:val="28"/>
        </w:rPr>
        <w:t>-</w:t>
      </w:r>
      <w:r w:rsidRPr="00392E1E">
        <w:rPr>
          <w:rFonts w:asciiTheme="minorEastAsia" w:hAnsiTheme="minorEastAsia" w:cstheme="minorEastAsia"/>
          <w:sz w:val="28"/>
          <w:szCs w:val="28"/>
        </w:rPr>
        <w:t>8300178</w:t>
      </w:r>
    </w:p>
    <w:p w:rsidR="00C01A43" w:rsidRPr="00392E1E" w:rsidRDefault="00C01A43" w:rsidP="00392E1E">
      <w:pPr>
        <w:pStyle w:val="21"/>
        <w:spacing w:after="0" w:line="360" w:lineRule="auto"/>
        <w:ind w:right="560" w:firstLineChars="400" w:firstLine="1120"/>
        <w:jc w:val="right"/>
        <w:rPr>
          <w:rFonts w:asciiTheme="minorEastAsia" w:hAnsiTheme="minorEastAsia" w:cstheme="minorEastAsia"/>
          <w:sz w:val="28"/>
          <w:szCs w:val="28"/>
        </w:rPr>
      </w:pPr>
      <w:r w:rsidRPr="00392E1E">
        <w:rPr>
          <w:rFonts w:asciiTheme="minorEastAsia" w:hAnsiTheme="minorEastAsia" w:cstheme="minorEastAsia" w:hint="eastAsia"/>
          <w:sz w:val="28"/>
          <w:szCs w:val="28"/>
        </w:rPr>
        <w:t>赤峰学院</w:t>
      </w:r>
    </w:p>
    <w:p w:rsidR="00C01A43" w:rsidRPr="00392E1E" w:rsidRDefault="00C01A43" w:rsidP="00392E1E">
      <w:pPr>
        <w:pStyle w:val="21"/>
        <w:spacing w:after="0" w:line="360" w:lineRule="auto"/>
        <w:ind w:firstLineChars="200" w:firstLine="560"/>
        <w:jc w:val="right"/>
        <w:rPr>
          <w:rFonts w:asciiTheme="minorEastAsia" w:hAnsiTheme="minorEastAsia" w:cstheme="minorEastAsia"/>
          <w:sz w:val="28"/>
          <w:szCs w:val="28"/>
        </w:rPr>
      </w:pPr>
      <w:r w:rsidRPr="00392E1E">
        <w:rPr>
          <w:rFonts w:asciiTheme="minorEastAsia" w:hAnsiTheme="minorEastAsia" w:cstheme="minorEastAsia" w:hint="eastAsia"/>
          <w:sz w:val="28"/>
          <w:szCs w:val="28"/>
        </w:rPr>
        <w:t>2019年8月</w:t>
      </w:r>
      <w:r w:rsidRPr="00392E1E">
        <w:rPr>
          <w:rFonts w:asciiTheme="minorEastAsia" w:hAnsiTheme="minorEastAsia" w:cstheme="minorEastAsia"/>
          <w:sz w:val="28"/>
          <w:szCs w:val="28"/>
        </w:rPr>
        <w:t>26</w:t>
      </w:r>
      <w:r w:rsidRPr="00392E1E">
        <w:rPr>
          <w:rFonts w:asciiTheme="minorEastAsia" w:hAnsiTheme="minorEastAsia" w:cstheme="minorEastAsia" w:hint="eastAsia"/>
          <w:sz w:val="28"/>
          <w:szCs w:val="28"/>
        </w:rPr>
        <w:t>日</w:t>
      </w:r>
    </w:p>
    <w:p w:rsidR="00C01A43" w:rsidRDefault="00C01A43" w:rsidP="008F6300">
      <w:pPr>
        <w:pStyle w:val="aa"/>
        <w:adjustRightInd w:val="0"/>
        <w:snapToGrid w:val="0"/>
        <w:spacing w:line="440" w:lineRule="exact"/>
        <w:rPr>
          <w:rFonts w:hAnsi="宋体"/>
          <w:sz w:val="24"/>
          <w:szCs w:val="24"/>
        </w:rPr>
      </w:pPr>
    </w:p>
    <w:p w:rsidR="00C01A43" w:rsidRDefault="00C01A43" w:rsidP="008F6300">
      <w:pPr>
        <w:pStyle w:val="aa"/>
        <w:adjustRightInd w:val="0"/>
        <w:snapToGrid w:val="0"/>
        <w:spacing w:line="440" w:lineRule="exact"/>
      </w:pPr>
    </w:p>
    <w:p w:rsidR="00C01A43" w:rsidRDefault="00C01A43">
      <w:pPr>
        <w:widowControl/>
        <w:jc w:val="left"/>
        <w:rPr>
          <w:rFonts w:ascii="宋体" w:eastAsia="宋体" w:hAnsi="宋体" w:cs="Times New Roman"/>
          <w:b/>
          <w:bCs/>
          <w:kern w:val="0"/>
          <w:sz w:val="32"/>
          <w:szCs w:val="32"/>
        </w:rPr>
      </w:pPr>
      <w:r>
        <w:rPr>
          <w:rFonts w:ascii="宋体" w:hAnsi="宋体"/>
          <w:sz w:val="32"/>
          <w:szCs w:val="32"/>
        </w:rPr>
        <w:br w:type="page"/>
      </w:r>
    </w:p>
    <w:p w:rsidR="004F71AC" w:rsidRPr="00392E1E" w:rsidRDefault="00C01A43" w:rsidP="00C01A43">
      <w:pPr>
        <w:jc w:val="center"/>
        <w:rPr>
          <w:rFonts w:ascii="黑体" w:eastAsia="黑体" w:hAnsi="黑体" w:cstheme="minorEastAsia"/>
          <w:b/>
          <w:bCs/>
          <w:sz w:val="36"/>
          <w:szCs w:val="36"/>
        </w:rPr>
      </w:pPr>
      <w:bookmarkStart w:id="4" w:name="_Toc15909474"/>
      <w:r w:rsidRPr="00392E1E">
        <w:rPr>
          <w:rFonts w:ascii="黑体" w:eastAsia="黑体" w:hAnsi="黑体" w:cstheme="minorEastAsia" w:hint="eastAsia"/>
          <w:b/>
          <w:bCs/>
          <w:sz w:val="36"/>
          <w:szCs w:val="36"/>
        </w:rPr>
        <w:lastRenderedPageBreak/>
        <w:t xml:space="preserve">第二章  </w:t>
      </w:r>
      <w:bookmarkEnd w:id="3"/>
      <w:bookmarkEnd w:id="4"/>
      <w:r w:rsidRPr="00392E1E">
        <w:rPr>
          <w:rFonts w:ascii="黑体" w:eastAsia="黑体" w:hAnsi="黑体" w:cstheme="minorEastAsia" w:hint="eastAsia"/>
          <w:b/>
          <w:bCs/>
          <w:sz w:val="36"/>
          <w:szCs w:val="36"/>
        </w:rPr>
        <w:t>服务内容与采购要求</w:t>
      </w:r>
    </w:p>
    <w:p w:rsidR="00C01A43" w:rsidRDefault="00C01A43" w:rsidP="00392E1E">
      <w:pPr>
        <w:pStyle w:val="21"/>
        <w:spacing w:after="0"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赤峰学院购买服务</w:t>
      </w:r>
      <w:r w:rsidR="00392E1E">
        <w:rPr>
          <w:rFonts w:asciiTheme="minorEastAsia" w:hAnsiTheme="minorEastAsia" w:cstheme="minorEastAsia" w:hint="eastAsia"/>
          <w:sz w:val="28"/>
          <w:szCs w:val="28"/>
        </w:rPr>
        <w:t>类</w:t>
      </w:r>
      <w:r>
        <w:rPr>
          <w:rFonts w:asciiTheme="minorEastAsia" w:hAnsiTheme="minorEastAsia" w:cstheme="minorEastAsia" w:hint="eastAsia"/>
          <w:sz w:val="28"/>
          <w:szCs w:val="28"/>
        </w:rPr>
        <w:t>项目，根据《中华人民共和国招投标法》、《中华人民共和国政府采购法》、《中华人民共和国合同法》、《财政部关于做好政府采购信息公开工作的通知》（财库[2015]135号）等规定，采取竞争性磋商采购方式，具体内容如下：</w:t>
      </w:r>
    </w:p>
    <w:p w:rsidR="00AE0F4B" w:rsidRPr="00B76ADB" w:rsidRDefault="00C01A43" w:rsidP="00B76ADB">
      <w:pPr>
        <w:jc w:val="left"/>
        <w:rPr>
          <w:rFonts w:asciiTheme="minorEastAsia" w:hAnsiTheme="minorEastAsia" w:cstheme="minorEastAsia"/>
          <w:b/>
          <w:bCs/>
          <w:sz w:val="28"/>
        </w:rPr>
      </w:pPr>
      <w:r w:rsidRPr="00AE5B9D">
        <w:rPr>
          <w:rFonts w:asciiTheme="minorEastAsia" w:hAnsiTheme="minorEastAsia" w:cstheme="minorEastAsia" w:hint="eastAsia"/>
          <w:b/>
          <w:bCs/>
          <w:sz w:val="28"/>
        </w:rPr>
        <w:t>一</w:t>
      </w:r>
      <w:r>
        <w:rPr>
          <w:rFonts w:asciiTheme="minorEastAsia" w:hAnsiTheme="minorEastAsia" w:cstheme="minorEastAsia" w:hint="eastAsia"/>
          <w:b/>
          <w:bCs/>
          <w:sz w:val="28"/>
        </w:rPr>
        <w:t>、</w:t>
      </w:r>
      <w:r w:rsidR="00B76ADB">
        <w:rPr>
          <w:rFonts w:asciiTheme="minorEastAsia" w:hAnsiTheme="minorEastAsia" w:cstheme="minorEastAsia" w:hint="eastAsia"/>
          <w:b/>
          <w:bCs/>
          <w:sz w:val="28"/>
        </w:rPr>
        <w:t>采购内容和技术要求</w:t>
      </w:r>
    </w:p>
    <w:tbl>
      <w:tblPr>
        <w:tblStyle w:val="a5"/>
        <w:tblW w:w="0" w:type="auto"/>
        <w:tblLook w:val="04A0" w:firstRow="1" w:lastRow="0" w:firstColumn="1" w:lastColumn="0" w:noHBand="0" w:noVBand="1"/>
      </w:tblPr>
      <w:tblGrid>
        <w:gridCol w:w="1049"/>
        <w:gridCol w:w="6295"/>
        <w:gridCol w:w="1178"/>
      </w:tblGrid>
      <w:tr w:rsidR="00970C6F" w:rsidTr="00AC49A7">
        <w:tc>
          <w:tcPr>
            <w:tcW w:w="1049" w:type="dxa"/>
            <w:vAlign w:val="center"/>
          </w:tcPr>
          <w:p w:rsidR="00970C6F" w:rsidRPr="001900AC" w:rsidRDefault="00970C6F" w:rsidP="00B37308">
            <w:r w:rsidRPr="001900AC">
              <w:rPr>
                <w:rFonts w:hint="eastAsia"/>
              </w:rPr>
              <w:t>服务方式</w:t>
            </w:r>
          </w:p>
        </w:tc>
        <w:tc>
          <w:tcPr>
            <w:tcW w:w="6295" w:type="dxa"/>
            <w:vAlign w:val="center"/>
          </w:tcPr>
          <w:p w:rsidR="00970C6F" w:rsidRPr="001900AC" w:rsidRDefault="00970C6F" w:rsidP="00B37308">
            <w:pPr>
              <w:jc w:val="center"/>
            </w:pPr>
            <w:r w:rsidRPr="001900AC">
              <w:rPr>
                <w:rFonts w:hint="eastAsia"/>
              </w:rPr>
              <w:t>服务内容</w:t>
            </w:r>
          </w:p>
        </w:tc>
        <w:tc>
          <w:tcPr>
            <w:tcW w:w="1178" w:type="dxa"/>
          </w:tcPr>
          <w:p w:rsidR="00970C6F" w:rsidRPr="001900AC" w:rsidRDefault="00970C6F" w:rsidP="00B37308">
            <w:pPr>
              <w:jc w:val="center"/>
            </w:pPr>
            <w:r>
              <w:rPr>
                <w:rFonts w:hint="eastAsia"/>
              </w:rPr>
              <w:t>备注</w:t>
            </w:r>
          </w:p>
        </w:tc>
      </w:tr>
      <w:tr w:rsidR="00970C6F" w:rsidTr="00AC49A7">
        <w:tc>
          <w:tcPr>
            <w:tcW w:w="1049" w:type="dxa"/>
            <w:vAlign w:val="center"/>
          </w:tcPr>
          <w:p w:rsidR="00970C6F" w:rsidRPr="001900AC" w:rsidRDefault="00C01A43" w:rsidP="00B37308">
            <w:r w:rsidRPr="001900AC">
              <w:rPr>
                <w:rFonts w:hint="eastAsia"/>
              </w:rPr>
              <w:t>舆情监测系统云平台</w:t>
            </w:r>
          </w:p>
        </w:tc>
        <w:tc>
          <w:tcPr>
            <w:tcW w:w="6295" w:type="dxa"/>
          </w:tcPr>
          <w:p w:rsidR="00970C6F" w:rsidRPr="00AA5BFF" w:rsidRDefault="00970C6F" w:rsidP="00AA5BFF">
            <w:pPr>
              <w:ind w:firstLineChars="200" w:firstLine="422"/>
              <w:rPr>
                <w:rFonts w:asciiTheme="minorEastAsia" w:hAnsiTheme="minorEastAsia"/>
                <w:b/>
              </w:rPr>
            </w:pPr>
            <w:r w:rsidRPr="00AA5BFF">
              <w:rPr>
                <w:rFonts w:asciiTheme="minorEastAsia" w:hAnsiTheme="minorEastAsia" w:hint="eastAsia"/>
                <w:b/>
              </w:rPr>
              <w:t>系统参数要求：</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1</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数据采集</w:t>
            </w:r>
            <w:r w:rsidRPr="00AA5BFF">
              <w:rPr>
                <w:rFonts w:asciiTheme="minorEastAsia" w:hAnsiTheme="minorEastAsia" w:cs="宋体"/>
                <w:b/>
                <w:bCs/>
                <w:color w:val="000000"/>
                <w:spacing w:val="15"/>
              </w:rPr>
              <w:t>:</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系统需具备对境内外主流新闻网站、论坛、贴吧、电子报、微博、博客、微信公众账号、境外网站等的数据采集，并能根据用户求对采集网站进行添加，提供至少一年的数据存储。准确提供发布网站、发布时间、来源网站、微博主等基础数据库列表。</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需可自行在用户页面上一键新增不在采集列表的网站、论坛、微博、微信，系统自动解析并抓取</w:t>
            </w:r>
            <w:r w:rsidR="00AA5BFF" w:rsidRPr="00AA5BFF">
              <w:rPr>
                <w:rFonts w:asciiTheme="minorEastAsia" w:hAnsiTheme="minorEastAsia" w:cs="宋体" w:hint="eastAsia"/>
                <w:color w:val="000000"/>
                <w:spacing w:val="15"/>
              </w:rPr>
              <w:t>。</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系统采集实现7*24小时不间断采集，速度不低于300万条/小时；日均采集信息量不低于6000万条。（其中新浪微博数据不低于5000万条/天，其他数据不低于1000万条/天）。</w:t>
            </w:r>
          </w:p>
          <w:p w:rsidR="00970C6F" w:rsidRPr="00AA5BFF" w:rsidRDefault="00970C6F" w:rsidP="00AA5BFF">
            <w:pPr>
              <w:ind w:firstLineChars="200" w:firstLine="482"/>
              <w:rPr>
                <w:rFonts w:asciiTheme="minorEastAsia" w:hAnsiTheme="minorEastAsia" w:cs="宋体"/>
                <w:b/>
                <w:color w:val="000000"/>
                <w:spacing w:val="15"/>
              </w:rPr>
            </w:pPr>
            <w:r w:rsidRPr="00AA5BFF">
              <w:rPr>
                <w:rFonts w:asciiTheme="minorEastAsia" w:hAnsiTheme="minorEastAsia" w:cs="宋体" w:hint="eastAsia"/>
                <w:b/>
                <w:color w:val="000000"/>
                <w:spacing w:val="15"/>
              </w:rPr>
              <w:t>微博数据：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1</w:t>
            </w:r>
            <w:r w:rsidRPr="00AA5BFF">
              <w:rPr>
                <w:rFonts w:asciiTheme="minorEastAsia" w:hAnsiTheme="minorEastAsia" w:cs="宋体" w:hint="eastAsia"/>
                <w:color w:val="000000"/>
                <w:spacing w:val="15"/>
              </w:rPr>
              <w:t>）支持新浪、腾讯等主流微博的采集。</w:t>
            </w:r>
            <w:r w:rsidRPr="00AA5BFF">
              <w:rPr>
                <w:rFonts w:asciiTheme="minorEastAsia" w:hAnsiTheme="minorEastAsia" w:cs="宋体" w:hint="eastAsia"/>
                <w:color w:val="000000"/>
                <w:spacing w:val="15"/>
              </w:rPr>
              <w:br/>
            </w: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）新浪微博的轮询速度不低于5分钟，即任意用户发送的微博内容在5分钟之内采集入库，采集完整率不低于99%，可定向新浪微博用户1.6亿。</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）定向采集的腾讯微博账号数量不少于580万个。</w:t>
            </w:r>
          </w:p>
          <w:p w:rsidR="00970C6F" w:rsidRPr="00AA5BFF" w:rsidRDefault="00970C6F" w:rsidP="00AA5BFF">
            <w:pPr>
              <w:ind w:firstLineChars="200" w:firstLine="482"/>
              <w:rPr>
                <w:rFonts w:asciiTheme="minorEastAsia" w:hAnsiTheme="minorEastAsia" w:cs="宋体"/>
                <w:b/>
                <w:color w:val="000000"/>
                <w:spacing w:val="15"/>
              </w:rPr>
            </w:pPr>
            <w:r w:rsidRPr="00AA5BFF">
              <w:rPr>
                <w:rFonts w:asciiTheme="minorEastAsia" w:hAnsiTheme="minorEastAsia" w:cs="宋体" w:hint="eastAsia"/>
                <w:b/>
                <w:color w:val="000000"/>
                <w:spacing w:val="15"/>
              </w:rPr>
              <w:t>网站数据：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1</w:t>
            </w:r>
            <w:r w:rsidRPr="00AA5BFF">
              <w:rPr>
                <w:rFonts w:asciiTheme="minorEastAsia" w:hAnsiTheme="minorEastAsia" w:cs="宋体" w:hint="eastAsia"/>
                <w:color w:val="000000"/>
                <w:spacing w:val="15"/>
              </w:rPr>
              <w:t>）需对境内主流新闻网站和商业网站进行信息采集，包括中央重点新闻网站和全国重点商业网站（网易、新浪、凤凰、搜狐、腾讯等）。</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）采集的网站数量不少于90000个，日均采集网站数据不少于300万条。</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）重点网站信息轮询频率不低于10分钟/次，首页等重点频道信息轮询频率不低于5分钟/次。</w:t>
            </w:r>
          </w:p>
          <w:p w:rsidR="00970C6F" w:rsidRPr="00AA5BFF" w:rsidRDefault="00970C6F" w:rsidP="00AA5BFF">
            <w:pPr>
              <w:ind w:firstLineChars="200" w:firstLine="482"/>
              <w:rPr>
                <w:rFonts w:asciiTheme="minorEastAsia" w:hAnsiTheme="minorEastAsia" w:cs="宋体"/>
                <w:b/>
                <w:color w:val="000000"/>
                <w:spacing w:val="15"/>
              </w:rPr>
            </w:pPr>
            <w:r w:rsidRPr="00AA5BFF">
              <w:rPr>
                <w:rFonts w:asciiTheme="minorEastAsia" w:hAnsiTheme="minorEastAsia" w:cs="宋体" w:hint="eastAsia"/>
                <w:b/>
                <w:color w:val="000000"/>
                <w:spacing w:val="15"/>
              </w:rPr>
              <w:t>论坛数据：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1</w:t>
            </w:r>
            <w:r w:rsidRPr="00AA5BFF">
              <w:rPr>
                <w:rFonts w:asciiTheme="minorEastAsia" w:hAnsiTheme="minorEastAsia" w:cs="宋体" w:hint="eastAsia"/>
                <w:color w:val="000000"/>
                <w:spacing w:val="15"/>
              </w:rPr>
              <w:t>）需对论坛发帖进行实时采集；任务设置简单，支持智能识别、自动匹配其插件类型；能过滤网页噪音，进行</w:t>
            </w:r>
            <w:r w:rsidRPr="00AA5BFF">
              <w:rPr>
                <w:rFonts w:asciiTheme="minorEastAsia" w:hAnsiTheme="minorEastAsia" w:cs="宋体" w:hint="eastAsia"/>
                <w:color w:val="000000"/>
                <w:spacing w:val="15"/>
              </w:rPr>
              <w:lastRenderedPageBreak/>
              <w:t>增量采集。实现对天涯社区、人民网地方领导留言板等全国性论坛的快速采集；完整实现对全国地方性论坛的采集，采集的全国性论坛和地方性论坛数量不少于8000个。</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）日均论坛信息采集量不少于180万条。</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）重点论坛的信息轮询频率不低于5分钟/次。</w:t>
            </w:r>
          </w:p>
          <w:p w:rsidR="00970C6F" w:rsidRPr="00AA5BFF" w:rsidRDefault="00970C6F" w:rsidP="00AA5BFF">
            <w:pPr>
              <w:ind w:firstLineChars="200" w:firstLine="482"/>
              <w:rPr>
                <w:rFonts w:asciiTheme="minorEastAsia" w:hAnsiTheme="minorEastAsia" w:cs="宋体"/>
                <w:b/>
                <w:color w:val="000000"/>
                <w:spacing w:val="15"/>
              </w:rPr>
            </w:pPr>
            <w:r w:rsidRPr="00AA5BFF">
              <w:rPr>
                <w:rFonts w:asciiTheme="minorEastAsia" w:hAnsiTheme="minorEastAsia" w:cs="宋体" w:hint="eastAsia"/>
                <w:b/>
                <w:color w:val="000000"/>
                <w:spacing w:val="15"/>
              </w:rPr>
              <w:t>百度贴吧数据：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1）支持对百度贴吧的全面采集。</w:t>
            </w:r>
          </w:p>
          <w:p w:rsidR="00970C6F" w:rsidRPr="00AA5BFF" w:rsidRDefault="00970C6F" w:rsidP="00AA5BFF">
            <w:pPr>
              <w:ind w:firstLineChars="200" w:firstLine="480"/>
              <w:rPr>
                <w:rFonts w:asciiTheme="minorEastAsia" w:hAnsiTheme="minorEastAsia" w:cs="宋体"/>
                <w:color w:val="000000"/>
                <w:spacing w:val="15"/>
                <w:highlight w:val="yellow"/>
              </w:rPr>
            </w:pPr>
            <w:r w:rsidRPr="00AA5BFF">
              <w:rPr>
                <w:rFonts w:asciiTheme="minorEastAsia" w:hAnsiTheme="minorEastAsia" w:cs="宋体" w:hint="eastAsia"/>
                <w:color w:val="000000"/>
                <w:spacing w:val="15"/>
              </w:rPr>
              <w:t>2）百度贴吧日均采集量不少于</w:t>
            </w: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00万条。</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3）百度贴吧的整体轮巡速度不低于7分钟/次，即任意用户发送的贴吧内容在7分钟之内采集入库采集完整率不低于99%。</w:t>
            </w:r>
          </w:p>
          <w:p w:rsidR="00970C6F" w:rsidRPr="00AA5BFF" w:rsidRDefault="00970C6F" w:rsidP="00AA5BFF">
            <w:pPr>
              <w:ind w:firstLineChars="200" w:firstLine="482"/>
              <w:rPr>
                <w:rFonts w:asciiTheme="minorEastAsia" w:hAnsiTheme="minorEastAsia" w:cs="宋体"/>
                <w:b/>
                <w:color w:val="000000"/>
                <w:spacing w:val="15"/>
              </w:rPr>
            </w:pPr>
            <w:r w:rsidRPr="00AA5BFF">
              <w:rPr>
                <w:rFonts w:asciiTheme="minorEastAsia" w:hAnsiTheme="minorEastAsia" w:cs="宋体" w:hint="eastAsia"/>
                <w:b/>
                <w:color w:val="000000"/>
                <w:spacing w:val="15"/>
              </w:rPr>
              <w:t>博客数据：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1）支持新浪博客等境内主流博客的采集。</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2）日均博客采集量不少于</w:t>
            </w:r>
            <w:r w:rsidRPr="00AA5BFF">
              <w:rPr>
                <w:rFonts w:asciiTheme="minorEastAsia" w:hAnsiTheme="minorEastAsia" w:cs="宋体"/>
                <w:color w:val="000000"/>
                <w:spacing w:val="15"/>
              </w:rPr>
              <w:t>20</w:t>
            </w:r>
            <w:r w:rsidRPr="00AA5BFF">
              <w:rPr>
                <w:rFonts w:asciiTheme="minorEastAsia" w:hAnsiTheme="minorEastAsia" w:cs="宋体" w:hint="eastAsia"/>
                <w:color w:val="000000"/>
                <w:spacing w:val="15"/>
              </w:rPr>
              <w:t>万条。</w:t>
            </w:r>
          </w:p>
          <w:p w:rsidR="00970C6F" w:rsidRPr="00AA5BFF" w:rsidRDefault="00970C6F" w:rsidP="00AA5BFF">
            <w:pPr>
              <w:ind w:firstLineChars="200" w:firstLine="482"/>
              <w:rPr>
                <w:rFonts w:asciiTheme="minorEastAsia" w:hAnsiTheme="minorEastAsia" w:cs="宋体"/>
                <w:b/>
                <w:color w:val="000000"/>
                <w:spacing w:val="15"/>
                <w:highlight w:val="yellow"/>
              </w:rPr>
            </w:pPr>
            <w:r w:rsidRPr="00AA5BFF">
              <w:rPr>
                <w:rFonts w:asciiTheme="minorEastAsia" w:hAnsiTheme="minorEastAsia" w:cs="宋体" w:hint="eastAsia"/>
                <w:b/>
                <w:color w:val="000000"/>
                <w:spacing w:val="15"/>
              </w:rPr>
              <w:t>电子报刊：</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1）对不少于</w:t>
            </w:r>
            <w:r w:rsidRPr="00AA5BFF">
              <w:rPr>
                <w:rFonts w:asciiTheme="minorEastAsia" w:hAnsiTheme="minorEastAsia" w:cs="宋体"/>
                <w:color w:val="000000"/>
                <w:spacing w:val="15"/>
              </w:rPr>
              <w:t>2000</w:t>
            </w:r>
            <w:r w:rsidRPr="00AA5BFF">
              <w:rPr>
                <w:rFonts w:asciiTheme="minorEastAsia" w:hAnsiTheme="minorEastAsia" w:cs="宋体" w:hint="eastAsia"/>
                <w:color w:val="000000"/>
                <w:spacing w:val="15"/>
              </w:rPr>
              <w:t>份的电子报内容进行采集。</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微信公众号：</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1）对不少于</w:t>
            </w:r>
            <w:r w:rsidRPr="00AA5BFF">
              <w:rPr>
                <w:rFonts w:asciiTheme="minorEastAsia" w:hAnsiTheme="minorEastAsia" w:cs="宋体"/>
                <w:color w:val="000000"/>
                <w:spacing w:val="15"/>
              </w:rPr>
              <w:t>200</w:t>
            </w:r>
            <w:r w:rsidRPr="00AA5BFF">
              <w:rPr>
                <w:rFonts w:asciiTheme="minorEastAsia" w:hAnsiTheme="minorEastAsia" w:cs="宋体" w:hint="eastAsia"/>
                <w:color w:val="000000"/>
                <w:spacing w:val="15"/>
              </w:rPr>
              <w:t>万个信息发送最频繁的微信公众账号内容进行采集。</w:t>
            </w:r>
          </w:p>
          <w:p w:rsidR="00970C6F" w:rsidRPr="00AA5BFF" w:rsidRDefault="00970C6F" w:rsidP="00AA5BFF">
            <w:pPr>
              <w:ind w:firstLineChars="200" w:firstLine="480"/>
              <w:rPr>
                <w:rFonts w:asciiTheme="minorEastAsia" w:hAnsiTheme="minorEastAsia" w:cs="宋体"/>
                <w:color w:val="000000"/>
                <w:spacing w:val="15"/>
                <w:highlight w:val="yellow"/>
              </w:rPr>
            </w:pPr>
            <w:r w:rsidRPr="00AA5BFF">
              <w:rPr>
                <w:rFonts w:asciiTheme="minorEastAsia" w:hAnsiTheme="minorEastAsia" w:cs="宋体" w:hint="eastAsia"/>
                <w:color w:val="000000"/>
                <w:spacing w:val="15"/>
              </w:rPr>
              <w:t>2）日均采集微信公众号内容不少于</w:t>
            </w:r>
            <w:r w:rsidRPr="00AA5BFF">
              <w:rPr>
                <w:rFonts w:asciiTheme="minorEastAsia" w:hAnsiTheme="minorEastAsia" w:cs="宋体"/>
                <w:color w:val="000000"/>
                <w:spacing w:val="15"/>
              </w:rPr>
              <w:t>80</w:t>
            </w:r>
            <w:r w:rsidRPr="00AA5BFF">
              <w:rPr>
                <w:rFonts w:asciiTheme="minorEastAsia" w:hAnsiTheme="minorEastAsia" w:cs="宋体" w:hint="eastAsia"/>
                <w:color w:val="000000"/>
                <w:spacing w:val="15"/>
              </w:rPr>
              <w:t>万条。</w:t>
            </w:r>
          </w:p>
          <w:p w:rsidR="00970C6F" w:rsidRPr="00AA5BFF" w:rsidRDefault="006149C4" w:rsidP="00AA5BFF">
            <w:pPr>
              <w:ind w:firstLineChars="200" w:firstLine="420"/>
              <w:rPr>
                <w:rFonts w:asciiTheme="minorEastAsia" w:hAnsiTheme="minorEastAsia" w:cs="宋体"/>
                <w:bCs/>
                <w:color w:val="000000"/>
                <w:spacing w:val="15"/>
              </w:rPr>
            </w:pPr>
            <w:r w:rsidRPr="00AA5BFF">
              <w:rPr>
                <w:rFonts w:asciiTheme="minorEastAsia" w:hAnsiTheme="minorEastAsia" w:hint="eastAsia"/>
              </w:rPr>
              <w:t>▲</w:t>
            </w:r>
            <w:r w:rsidR="00970C6F" w:rsidRPr="00AA5BFF">
              <w:rPr>
                <w:rFonts w:asciiTheme="minorEastAsia" w:hAnsiTheme="minorEastAsia" w:cs="宋体" w:hint="eastAsia"/>
                <w:b/>
                <w:bCs/>
                <w:color w:val="000000"/>
                <w:spacing w:val="15"/>
              </w:rPr>
              <w:t>2</w:t>
            </w:r>
            <w:r w:rsidRPr="00AA5BFF">
              <w:rPr>
                <w:rFonts w:asciiTheme="minorEastAsia" w:hAnsiTheme="minorEastAsia" w:cs="宋体" w:hint="eastAsia"/>
                <w:b/>
                <w:bCs/>
                <w:color w:val="000000"/>
                <w:spacing w:val="15"/>
              </w:rPr>
              <w:t>.</w:t>
            </w:r>
            <w:r w:rsidR="00970C6F" w:rsidRPr="00AA5BFF">
              <w:rPr>
                <w:rFonts w:asciiTheme="minorEastAsia" w:hAnsiTheme="minorEastAsia" w:cs="宋体" w:hint="eastAsia"/>
                <w:b/>
                <w:bCs/>
                <w:color w:val="000000"/>
                <w:spacing w:val="15"/>
              </w:rPr>
              <w:t>数据展示</w:t>
            </w:r>
            <w:r w:rsidR="00970C6F" w:rsidRPr="00AA5BFF">
              <w:rPr>
                <w:rFonts w:asciiTheme="minorEastAsia" w:hAnsiTheme="minorEastAsia" w:cs="宋体"/>
                <w:b/>
                <w:bCs/>
                <w:color w:val="000000"/>
                <w:spacing w:val="15"/>
              </w:rPr>
              <w:t>:</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1）系统需具有良好的可展示性，操作简单，有丰富的图表。</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登陆后系统首页完整显示相关的信息数量及热点信息内容。</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每个数据监控方案对应有一个概述页面，一个信息列表页面，一个统计分析图页面。概述页面显示此监控方案当天的匹配信息数量、每小时信息走势、24小时热点信息等内容；信息列表页显示该监控方案采集到的所有网络信息，并提供多种筛选查看信息的方式，如：按照时间范围、来源网站、情感属性筛选等；统计分析页面呈现该方案在指定时间段内的统计分析图表，如：关注度走势图、网站来源统计图、情感分布统计图等。</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3</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数据检索</w:t>
            </w:r>
            <w:r w:rsidRPr="00AA5BFF">
              <w:rPr>
                <w:rFonts w:asciiTheme="minorEastAsia" w:hAnsiTheme="minorEastAsia" w:cs="宋体"/>
                <w:b/>
                <w:bCs/>
                <w:color w:val="000000"/>
                <w:spacing w:val="15"/>
              </w:rPr>
              <w:t>:</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需根据求自主设置数据监控方案，监控方案中可包含多个关键词，支持关键词之间的多层级逻辑关系，能够精确、快速、全面检索所数据。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可检索的数据量不能少于一年（</w:t>
            </w:r>
            <w:r w:rsidRPr="00AA5BFF">
              <w:rPr>
                <w:rFonts w:asciiTheme="minorEastAsia" w:hAnsiTheme="minorEastAsia" w:cs="宋体"/>
                <w:color w:val="000000"/>
                <w:spacing w:val="15"/>
              </w:rPr>
              <w:t>12</w:t>
            </w:r>
            <w:r w:rsidRPr="00AA5BFF">
              <w:rPr>
                <w:rFonts w:asciiTheme="minorEastAsia" w:hAnsiTheme="minorEastAsia" w:cs="宋体" w:hint="eastAsia"/>
                <w:color w:val="000000"/>
                <w:spacing w:val="15"/>
              </w:rPr>
              <w:t>个月）。</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系统需将抓取的数据进行去重和有效融合，需通过网站聚类或网页聚类，根据信息标题及正文的相似度、相关度进行分组归并，减少信息的总量，并获知当前热点数据。</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提供灵活、多样化、可扩展的数据查询。在监测和搜索结果中，可以进行二次搜索，以快速、准确地获取相关信息内容并显示搜索结果数量。</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lastRenderedPageBreak/>
              <w:t>支持包含关键词组（包含关键字多重逻辑组合、排除关键词）、时间范围（自定义时间段）、搜索范围（文章全文、标题）。</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搜索结果可按照时间范围、来源网站、文章属性、相同数（热度）等进行组合并分类浏览，来源网站可以根据需要自主定义和分类。</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需具有搜索结果的</w:t>
            </w:r>
            <w:r w:rsidRPr="00AA5BFF">
              <w:rPr>
                <w:rFonts w:asciiTheme="minorEastAsia" w:hAnsiTheme="minorEastAsia" w:cs="宋体"/>
                <w:color w:val="000000"/>
                <w:spacing w:val="15"/>
              </w:rPr>
              <w:t>EXCEL</w:t>
            </w:r>
            <w:r w:rsidRPr="00AA5BFF">
              <w:rPr>
                <w:rFonts w:asciiTheme="minorEastAsia" w:hAnsiTheme="minorEastAsia" w:cs="宋体" w:hint="eastAsia"/>
                <w:color w:val="000000"/>
                <w:spacing w:val="15"/>
              </w:rPr>
              <w:t>格式数据导出功能，可以单独或批量加入收藏夹、简报素材库。</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可对重要或敏感的单条、多条内容，一键式通过短信发送到任意手机号码进行预警。</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支持在搜索结果中删除垃圾信息，修改正负面属性等操作。</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系统需采用内核算法优化的全文检索技术，支持分布式的海量数据应用，支持分布式的应用部署；基于中文分词和一元分词结合的办法在数据查准率、查全率上进行大方面的技术突破。</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4</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智能分析</w:t>
            </w:r>
            <w:r w:rsidRPr="00AA5BFF">
              <w:rPr>
                <w:rFonts w:asciiTheme="minorEastAsia" w:hAnsiTheme="minorEastAsia" w:cs="宋体"/>
                <w:b/>
                <w:bCs/>
                <w:color w:val="000000"/>
                <w:spacing w:val="15"/>
              </w:rPr>
              <w:t>:</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系统需提供智能挖掘分析功能</w:t>
            </w:r>
            <w:r w:rsidRPr="00AA5BFF">
              <w:rPr>
                <w:rFonts w:asciiTheme="minorEastAsia" w:hAnsiTheme="minorEastAsia" w:cs="宋体"/>
                <w:color w:val="000000"/>
                <w:spacing w:val="15"/>
              </w:rPr>
              <w:t>,</w:t>
            </w:r>
            <w:r w:rsidRPr="00AA5BFF">
              <w:rPr>
                <w:rFonts w:asciiTheme="minorEastAsia" w:hAnsiTheme="minorEastAsia" w:cs="宋体" w:hint="eastAsia"/>
                <w:color w:val="000000"/>
                <w:spacing w:val="15"/>
              </w:rPr>
              <w:t>使用自动摘要、自动分类、自动聚类、情感判断、相似分析、信息抽取等智能文本分析挖掘技术对海量信息进行准确、高效的分析和管理。可智能产生有效关联词；可自动生成专题事件的信息关注度走势、媒体来源类型比对、媒体覆盖分析、传播轨迹等分析图表；可通过对转载转发数、相同（相似）文章数量的统计，总结近期热点事件和信息变化趋势。</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需采用智能关联技术，把相关新闻、评论、博客、微博等信息关联到一起，再对信息内容进行关键词的再次提取和关联分析，为多方位地掌握事件的发展、演化提供基础信息。</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支持自定义时间段、关键字的检索数据统计，并可形成信息趋势分析、环比分析等可视化图表（包括关注度走势、来源、情感分布、媒体关注度）。</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自动摘要：在数据分析过程中，通过自动摘要简明、确切地描述聚合话题的中心内容，摘要是以提供文献内容概括为目的，不加评论和补充解释。</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自动分类：要求系统具有根据数据内容进行类别划分的功能，可以用于地域分类等诸多应用。系统需自动地对文档进行分类，赋予文档一个预先定义的类别主题词，便于文档的组织，不需人工干预。</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情感倾向分析：根据主体词和负面行为词典计算研判信息的情感属性，将采集处理后的信息划分为：一般信息、负面信息。</w:t>
            </w:r>
          </w:p>
          <w:p w:rsidR="00970C6F" w:rsidRPr="00AA5BFF" w:rsidRDefault="006149C4" w:rsidP="00AA5BFF">
            <w:pPr>
              <w:ind w:firstLineChars="200" w:firstLine="420"/>
              <w:rPr>
                <w:rFonts w:asciiTheme="minorEastAsia" w:hAnsiTheme="minorEastAsia" w:cs="宋体"/>
                <w:bCs/>
                <w:color w:val="000000"/>
                <w:spacing w:val="15"/>
              </w:rPr>
            </w:pPr>
            <w:r w:rsidRPr="00AA5BFF">
              <w:rPr>
                <w:rFonts w:asciiTheme="minorEastAsia" w:hAnsiTheme="minorEastAsia" w:hint="eastAsia"/>
              </w:rPr>
              <w:t>▲</w:t>
            </w:r>
            <w:r w:rsidR="00970C6F" w:rsidRPr="00AA5BFF">
              <w:rPr>
                <w:rFonts w:asciiTheme="minorEastAsia" w:hAnsiTheme="minorEastAsia" w:cs="宋体" w:hint="eastAsia"/>
                <w:b/>
                <w:bCs/>
                <w:color w:val="000000"/>
                <w:spacing w:val="15"/>
              </w:rPr>
              <w:t>5</w:t>
            </w:r>
            <w:r w:rsidRPr="00AA5BFF">
              <w:rPr>
                <w:rFonts w:asciiTheme="minorEastAsia" w:hAnsiTheme="minorEastAsia" w:cs="宋体" w:hint="eastAsia"/>
                <w:b/>
                <w:bCs/>
                <w:color w:val="000000"/>
                <w:spacing w:val="15"/>
              </w:rPr>
              <w:t>.</w:t>
            </w:r>
            <w:r w:rsidR="00970C6F" w:rsidRPr="00AA5BFF">
              <w:rPr>
                <w:rFonts w:asciiTheme="minorEastAsia" w:hAnsiTheme="minorEastAsia" w:cs="宋体" w:hint="eastAsia"/>
                <w:b/>
                <w:bCs/>
                <w:color w:val="000000"/>
                <w:spacing w:val="15"/>
              </w:rPr>
              <w:t>预警功能</w:t>
            </w:r>
            <w:r w:rsidR="00970C6F" w:rsidRPr="00AA5BFF">
              <w:rPr>
                <w:rFonts w:asciiTheme="minorEastAsia" w:hAnsiTheme="minorEastAsia" w:cs="宋体"/>
                <w:b/>
                <w:bCs/>
                <w:color w:val="000000"/>
                <w:spacing w:val="15"/>
              </w:rPr>
              <w:t>:</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系统需采用数据自动推送技术在热点事件第一爆发点以短信、微信、邮件、移动客户端推送、</w:t>
            </w:r>
            <w:r w:rsidRPr="00AA5BFF">
              <w:rPr>
                <w:rFonts w:asciiTheme="minorEastAsia" w:hAnsiTheme="minorEastAsia" w:cs="宋体"/>
                <w:color w:val="000000"/>
                <w:spacing w:val="15"/>
              </w:rPr>
              <w:t>web</w:t>
            </w:r>
            <w:r w:rsidRPr="00AA5BFF">
              <w:rPr>
                <w:rFonts w:asciiTheme="minorEastAsia" w:hAnsiTheme="minorEastAsia" w:cs="宋体" w:hint="eastAsia"/>
                <w:color w:val="000000"/>
                <w:spacing w:val="15"/>
              </w:rPr>
              <w:t>弹窗等方式对</w:t>
            </w:r>
            <w:r w:rsidRPr="00AA5BFF">
              <w:rPr>
                <w:rFonts w:asciiTheme="minorEastAsia" w:hAnsiTheme="minorEastAsia" w:cs="宋体" w:hint="eastAsia"/>
                <w:color w:val="000000"/>
                <w:spacing w:val="15"/>
              </w:rPr>
              <w:lastRenderedPageBreak/>
              <w:t>相关人员提供预警，确保第一时间掌握信息动态，进行正确引导，并可以满足对数据监控方案参数的个性化设置，灵活设置预警接收的时间段、接收频率、关键字方案组合、预警接收人等。</w:t>
            </w:r>
          </w:p>
          <w:p w:rsidR="00970C6F" w:rsidRPr="00AA5BFF" w:rsidRDefault="006149C4" w:rsidP="00AA5BFF">
            <w:pPr>
              <w:ind w:firstLineChars="200" w:firstLine="420"/>
              <w:rPr>
                <w:rFonts w:asciiTheme="minorEastAsia" w:hAnsiTheme="minorEastAsia" w:cs="宋体"/>
                <w:b/>
                <w:bCs/>
                <w:color w:val="000000"/>
                <w:spacing w:val="15"/>
              </w:rPr>
            </w:pPr>
            <w:r w:rsidRPr="00AA5BFF">
              <w:rPr>
                <w:rFonts w:asciiTheme="minorEastAsia" w:hAnsiTheme="minorEastAsia" w:hint="eastAsia"/>
              </w:rPr>
              <w:t>▲</w:t>
            </w:r>
            <w:r w:rsidR="00970C6F" w:rsidRPr="00AA5BFF">
              <w:rPr>
                <w:rFonts w:asciiTheme="minorEastAsia" w:hAnsiTheme="minorEastAsia" w:cs="宋体" w:hint="eastAsia"/>
                <w:b/>
                <w:bCs/>
                <w:color w:val="000000"/>
                <w:spacing w:val="15"/>
              </w:rPr>
              <w:t>6</w:t>
            </w:r>
            <w:r w:rsidRPr="00AA5BFF">
              <w:rPr>
                <w:rFonts w:asciiTheme="minorEastAsia" w:hAnsiTheme="minorEastAsia" w:cs="宋体" w:hint="eastAsia"/>
                <w:b/>
                <w:bCs/>
                <w:color w:val="000000"/>
                <w:spacing w:val="15"/>
              </w:rPr>
              <w:t>.</w:t>
            </w:r>
            <w:r w:rsidR="00970C6F" w:rsidRPr="00AA5BFF">
              <w:rPr>
                <w:rFonts w:asciiTheme="minorEastAsia" w:hAnsiTheme="minorEastAsia" w:cs="宋体" w:hint="eastAsia"/>
                <w:b/>
                <w:bCs/>
                <w:color w:val="000000"/>
                <w:spacing w:val="15"/>
              </w:rPr>
              <w:t>全网事件分析</w:t>
            </w:r>
            <w:r w:rsidR="00970C6F" w:rsidRPr="00AA5BFF">
              <w:rPr>
                <w:rFonts w:asciiTheme="minorEastAsia" w:hAnsiTheme="minorEastAsia" w:cs="宋体"/>
                <w:b/>
                <w:bCs/>
                <w:color w:val="000000"/>
                <w:spacing w:val="15"/>
              </w:rPr>
              <w:t>:</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1）自动根据关键词和选定的时间段，生成全网舆情事件分析报告，包含全网所有类型内容（含微博）</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2）分析报告需包含舆情事件概述、事件溯源、走势分析、媒体分布、数据类型统计、境内外分布、情感分布、媒体活跃度、地域分布、关键词云、热门信息、热点网民、传播途径、相关词、网民观点聚类分析等多种分析结果。</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3）事件分析结果可以直接生产web和html5版，在电脑和手机上浏览。分析结果也可以生成word和pdf格式导出。</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7</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微博事件分析</w:t>
            </w:r>
            <w:r w:rsidRPr="00AA5BFF">
              <w:rPr>
                <w:rFonts w:asciiTheme="minorEastAsia" w:hAnsiTheme="minorEastAsia" w:cs="宋体"/>
                <w:b/>
                <w:bCs/>
                <w:color w:val="000000"/>
                <w:spacing w:val="15"/>
              </w:rPr>
              <w:t>:</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1）自动根据关键词和选定的时间段，生成微博舆情事件分析报告，仅包含微博内容</w:t>
            </w:r>
            <w:r w:rsidR="00AA5BFF">
              <w:rPr>
                <w:rFonts w:asciiTheme="minorEastAsia" w:hAnsiTheme="minorEastAsia" w:cs="宋体" w:hint="eastAsia"/>
                <w:color w:val="000000"/>
                <w:spacing w:val="15"/>
              </w:rPr>
              <w:t>。</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2）分析报告需包含舆情事件概述、事件趋势、热点词、意见领袖、热门原发微博、热门转发微博、传播途径、情绪分析、博主地域分布、博主转发排名、男女比例、用户认证类型、海内外比例、水军比例、粉丝分析、敏感占比、转发占比、转发层级占比、转发地域分析、发布设备分析等分析结果。</w:t>
            </w:r>
          </w:p>
          <w:p w:rsidR="00970C6F" w:rsidRPr="00AA5BFF" w:rsidRDefault="00970C6F" w:rsidP="00AA5BFF">
            <w:pPr>
              <w:ind w:firstLineChars="200" w:firstLine="480"/>
              <w:rPr>
                <w:rFonts w:asciiTheme="minorEastAsia" w:hAnsiTheme="minorEastAsia" w:cs="宋体"/>
                <w:bCs/>
                <w:color w:val="000000"/>
                <w:spacing w:val="15"/>
              </w:rPr>
            </w:pPr>
            <w:r w:rsidRPr="00AA5BFF">
              <w:rPr>
                <w:rFonts w:asciiTheme="minorEastAsia" w:hAnsiTheme="minorEastAsia" w:cs="宋体" w:hint="eastAsia"/>
                <w:color w:val="000000"/>
                <w:spacing w:val="15"/>
              </w:rPr>
              <w:t>3）事件分析结果可以直接生产web和html5版，在电脑和手机上浏览。分析结果也可以生成word和pdf格式导出。</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8</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单条微博传播分析</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1</w:t>
            </w:r>
            <w:r w:rsidRPr="00AA5BFF">
              <w:rPr>
                <w:rFonts w:asciiTheme="minorEastAsia" w:hAnsiTheme="minorEastAsia" w:cs="宋体" w:hint="eastAsia"/>
                <w:color w:val="000000"/>
                <w:spacing w:val="15"/>
              </w:rPr>
              <w:t>）需可以对任意一条新浪微博的传播做完整分析。</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分析结果应包含完整的传播节点分析（蒲公英图）、完整的转发层级分析、每个层级的关键传播账号分析、引爆点分析、转发走势分析、评论走势分析、主要转发用户、转发者地域分析、评论者地域分析、转发者性别分析、评论者地域性别分析、用户观点聚类分析、评论转发表情分析、转发者兴趣标签、评论者兴趣标签等完整内容。</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）事件分析结果可以直接生产</w:t>
            </w:r>
            <w:r w:rsidRPr="00AA5BFF">
              <w:rPr>
                <w:rFonts w:asciiTheme="minorEastAsia" w:hAnsiTheme="minorEastAsia" w:cs="宋体"/>
                <w:color w:val="000000"/>
                <w:spacing w:val="15"/>
              </w:rPr>
              <w:t>web</w:t>
            </w:r>
            <w:r w:rsidRPr="00AA5BFF">
              <w:rPr>
                <w:rFonts w:asciiTheme="minorEastAsia" w:hAnsiTheme="minorEastAsia" w:cs="宋体" w:hint="eastAsia"/>
                <w:color w:val="000000"/>
                <w:spacing w:val="15"/>
              </w:rPr>
              <w:t>和</w:t>
            </w:r>
            <w:r w:rsidRPr="00AA5BFF">
              <w:rPr>
                <w:rFonts w:asciiTheme="minorEastAsia" w:hAnsiTheme="minorEastAsia" w:cs="宋体"/>
                <w:color w:val="000000"/>
                <w:spacing w:val="15"/>
              </w:rPr>
              <w:t>html5</w:t>
            </w:r>
            <w:r w:rsidRPr="00AA5BFF">
              <w:rPr>
                <w:rFonts w:asciiTheme="minorEastAsia" w:hAnsiTheme="minorEastAsia" w:cs="宋体" w:hint="eastAsia"/>
                <w:color w:val="000000"/>
                <w:spacing w:val="15"/>
              </w:rPr>
              <w:t>版，在电脑和手机上浏览。分析结果也可以生成</w:t>
            </w:r>
            <w:r w:rsidRPr="00AA5BFF">
              <w:rPr>
                <w:rFonts w:asciiTheme="minorEastAsia" w:hAnsiTheme="minorEastAsia" w:cs="宋体"/>
                <w:color w:val="000000"/>
                <w:spacing w:val="15"/>
              </w:rPr>
              <w:t>word</w:t>
            </w:r>
            <w:r w:rsidRPr="00AA5BFF">
              <w:rPr>
                <w:rFonts w:asciiTheme="minorEastAsia" w:hAnsiTheme="minorEastAsia" w:cs="宋体" w:hint="eastAsia"/>
                <w:color w:val="000000"/>
                <w:spacing w:val="15"/>
              </w:rPr>
              <w:t>和</w:t>
            </w:r>
            <w:r w:rsidRPr="00AA5BFF">
              <w:rPr>
                <w:rFonts w:asciiTheme="minorEastAsia" w:hAnsiTheme="minorEastAsia" w:cs="宋体"/>
                <w:color w:val="000000"/>
                <w:spacing w:val="15"/>
              </w:rPr>
              <w:t>pdf</w:t>
            </w:r>
            <w:r w:rsidRPr="00AA5BFF">
              <w:rPr>
                <w:rFonts w:asciiTheme="minorEastAsia" w:hAnsiTheme="minorEastAsia" w:cs="宋体" w:hint="eastAsia"/>
                <w:color w:val="000000"/>
                <w:spacing w:val="15"/>
              </w:rPr>
              <w:t>格式导出。</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9</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竞品分析</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对多个事件（包括多个单位、多个品牌）进行比对分析，分析结果需包含多个比对结果的走势、正负面、媒体报道、地域分布等的汇总统计。</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10</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自动报表</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根据设定的监测条件，系统在每日、每周、每月的凌晨自动将监测结果做成分析报告，发送到用户的邮件。</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lastRenderedPageBreak/>
              <w:t>11</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舆情智库</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1）系统的web平台和APP需设舆情智库模块，提供舆情原创深度分析报告和舆情评论。</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2）智库模块需包含完善的编权管理功能，编辑可以使用吉网智库的编权管理功能编辑、上传原创深度分析报告和舆情评论，供指定的用户浏览、下载</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12</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舆情上传下达</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1）系统需包含用于日常舆情处理的舆情上传下达功能，此功能需可灵活配置用户权限。</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2）权限模块独立配置，分权分级，能够实现不同栏目和不同权限的自由组合，方便后续模块管理和消息推送管理。</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3）系统需有灵活的编权管理功能，支持编审发三权独立。</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4）系统需支持给不同用户设立不同分组，多个编辑和多个分组相对应。支持一条内容同时发布给一个或多个分组。</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hint="eastAsia"/>
                <w:color w:val="000000"/>
                <w:spacing w:val="15"/>
              </w:rPr>
              <w:t>5）用户客户端接收内容、阅读内容后，需自动记录接收和阅读的状态。</w:t>
            </w:r>
          </w:p>
          <w:p w:rsidR="00970C6F" w:rsidRPr="001900AC" w:rsidRDefault="00970C6F" w:rsidP="00AA5BFF">
            <w:pPr>
              <w:ind w:firstLineChars="200" w:firstLine="480"/>
              <w:rPr>
                <w:rFonts w:cs="宋体"/>
                <w:color w:val="000000"/>
                <w:spacing w:val="15"/>
              </w:rPr>
            </w:pPr>
            <w:r w:rsidRPr="00AA5BFF">
              <w:rPr>
                <w:rFonts w:asciiTheme="minorEastAsia" w:hAnsiTheme="minorEastAsia" w:cs="宋体" w:hint="eastAsia"/>
                <w:color w:val="000000"/>
                <w:spacing w:val="15"/>
              </w:rPr>
              <w:t>6）系统可自动统计发送给指定用户信息的处理情况，用于绩</w:t>
            </w:r>
            <w:r w:rsidRPr="001900AC">
              <w:rPr>
                <w:rFonts w:cs="宋体" w:hint="eastAsia"/>
                <w:color w:val="000000"/>
                <w:spacing w:val="15"/>
              </w:rPr>
              <w:t>效考核</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13</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个性化简报制作</w:t>
            </w:r>
          </w:p>
          <w:p w:rsidR="00970C6F" w:rsidRP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1</w:t>
            </w:r>
            <w:r w:rsidRPr="00AA5BFF">
              <w:rPr>
                <w:rFonts w:asciiTheme="minorEastAsia" w:hAnsiTheme="minorEastAsia" w:cs="宋体" w:hint="eastAsia"/>
                <w:color w:val="000000"/>
                <w:spacing w:val="15"/>
              </w:rPr>
              <w:t>）可将监测方案监测结果、搜索结果的任意内容加入收藏夹，作为简报素材保存。</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）可将已生成舆情报告的内容，再度释放为简报素材，重新生产简报。</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）生成简报时，可以任意调整每一个模块的位置，并自动保存为固有模板，供下次继续使用。</w:t>
            </w:r>
            <w:r w:rsidRPr="00AA5BFF">
              <w:rPr>
                <w:rFonts w:asciiTheme="minorEastAsia" w:hAnsiTheme="minorEastAsia" w:cs="宋体" w:hint="eastAsia"/>
                <w:color w:val="000000"/>
                <w:spacing w:val="15"/>
              </w:rPr>
              <w:br/>
            </w:r>
            <w:r w:rsidRPr="00AA5BFF">
              <w:rPr>
                <w:rFonts w:asciiTheme="minorEastAsia" w:hAnsiTheme="minorEastAsia" w:cs="宋体"/>
                <w:color w:val="000000"/>
                <w:spacing w:val="15"/>
              </w:rPr>
              <w:t>4</w:t>
            </w:r>
            <w:r w:rsidRPr="00AA5BFF">
              <w:rPr>
                <w:rFonts w:asciiTheme="minorEastAsia" w:hAnsiTheme="minorEastAsia" w:cs="宋体" w:hint="eastAsia"/>
                <w:color w:val="000000"/>
                <w:spacing w:val="15"/>
              </w:rPr>
              <w:t>）生成的简报可以</w:t>
            </w:r>
            <w:r w:rsidRPr="00AA5BFF">
              <w:rPr>
                <w:rFonts w:asciiTheme="minorEastAsia" w:hAnsiTheme="minorEastAsia" w:cs="宋体"/>
                <w:color w:val="000000"/>
                <w:spacing w:val="15"/>
              </w:rPr>
              <w:t>WORD</w:t>
            </w:r>
            <w:r w:rsidRPr="00AA5BFF">
              <w:rPr>
                <w:rFonts w:asciiTheme="minorEastAsia" w:hAnsiTheme="minorEastAsia" w:cs="宋体" w:hint="eastAsia"/>
                <w:color w:val="000000"/>
                <w:spacing w:val="15"/>
              </w:rPr>
              <w:t>及</w:t>
            </w:r>
            <w:r w:rsidRPr="00AA5BFF">
              <w:rPr>
                <w:rFonts w:asciiTheme="minorEastAsia" w:hAnsiTheme="minorEastAsia" w:cs="宋体"/>
                <w:color w:val="000000"/>
                <w:spacing w:val="15"/>
              </w:rPr>
              <w:t>EXCEL</w:t>
            </w:r>
            <w:r w:rsidRPr="00AA5BFF">
              <w:rPr>
                <w:rFonts w:asciiTheme="minorEastAsia" w:hAnsiTheme="minorEastAsia" w:cs="宋体" w:hint="eastAsia"/>
                <w:color w:val="000000"/>
                <w:spacing w:val="15"/>
              </w:rPr>
              <w:t>格式导出下载至本地留档保存，也可通过系统直接以电子邮件、手机短信的方式发送给相关人员。</w:t>
            </w:r>
          </w:p>
          <w:p w:rsidR="00970C6F" w:rsidRPr="00AA5BFF" w:rsidRDefault="00970C6F" w:rsidP="00AA5BFF">
            <w:pPr>
              <w:ind w:firstLineChars="200" w:firstLine="480"/>
              <w:rPr>
                <w:rFonts w:asciiTheme="minorEastAsia" w:hAnsiTheme="minorEastAsia" w:cs="宋体"/>
                <w:bCs/>
                <w:color w:val="000000"/>
                <w:spacing w:val="15"/>
              </w:rPr>
            </w:pPr>
            <w:r w:rsidRPr="00AA5BFF">
              <w:rPr>
                <w:rFonts w:asciiTheme="minorEastAsia" w:hAnsiTheme="minorEastAsia" w:cs="宋体"/>
                <w:color w:val="000000"/>
                <w:spacing w:val="15"/>
              </w:rPr>
              <w:t>5</w:t>
            </w:r>
            <w:r w:rsidRPr="00AA5BFF">
              <w:rPr>
                <w:rFonts w:asciiTheme="minorEastAsia" w:hAnsiTheme="minorEastAsia" w:cs="宋体" w:hint="eastAsia"/>
                <w:color w:val="000000"/>
                <w:spacing w:val="15"/>
              </w:rPr>
              <w:t>）简报模板可在做简报时自由定制，无需预先由系统内置或管理人员预先制作模板。</w:t>
            </w:r>
          </w:p>
          <w:p w:rsidR="00970C6F" w:rsidRPr="00AA5BFF" w:rsidRDefault="00970C6F" w:rsidP="00AA5BFF">
            <w:pPr>
              <w:ind w:firstLineChars="200" w:firstLine="482"/>
              <w:rPr>
                <w:rFonts w:asciiTheme="minorEastAsia" w:hAnsiTheme="minorEastAsia" w:cs="宋体"/>
                <w:b/>
                <w:bCs/>
                <w:color w:val="000000"/>
                <w:spacing w:val="15"/>
              </w:rPr>
            </w:pPr>
            <w:r w:rsidRPr="00AA5BFF">
              <w:rPr>
                <w:rFonts w:asciiTheme="minorEastAsia" w:hAnsiTheme="minorEastAsia" w:cs="宋体" w:hint="eastAsia"/>
                <w:b/>
                <w:bCs/>
                <w:color w:val="000000"/>
                <w:spacing w:val="15"/>
              </w:rPr>
              <w:t>14</w:t>
            </w:r>
            <w:r w:rsidR="006149C4" w:rsidRPr="00AA5BFF">
              <w:rPr>
                <w:rFonts w:asciiTheme="minorEastAsia" w:hAnsiTheme="minorEastAsia" w:cs="宋体" w:hint="eastAsia"/>
                <w:b/>
                <w:bCs/>
                <w:color w:val="000000"/>
                <w:spacing w:val="15"/>
              </w:rPr>
              <w:t>.</w:t>
            </w:r>
            <w:r w:rsidRPr="00AA5BFF">
              <w:rPr>
                <w:rFonts w:asciiTheme="minorEastAsia" w:hAnsiTheme="minorEastAsia" w:cs="宋体" w:hint="eastAsia"/>
                <w:b/>
                <w:bCs/>
                <w:color w:val="000000"/>
                <w:spacing w:val="15"/>
              </w:rPr>
              <w:t>移动客户端</w:t>
            </w:r>
            <w:r w:rsidRPr="00AA5BFF">
              <w:rPr>
                <w:rFonts w:asciiTheme="minorEastAsia" w:hAnsiTheme="minorEastAsia" w:cs="宋体"/>
                <w:b/>
                <w:bCs/>
                <w:color w:val="000000"/>
                <w:spacing w:val="15"/>
              </w:rPr>
              <w:t>:</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1</w:t>
            </w:r>
            <w:r w:rsidRPr="00AA5BFF">
              <w:rPr>
                <w:rFonts w:asciiTheme="minorEastAsia" w:hAnsiTheme="minorEastAsia" w:cs="宋体" w:hint="eastAsia"/>
                <w:color w:val="000000"/>
                <w:spacing w:val="15"/>
              </w:rPr>
              <w:t>）提供与系统对接的移动终端（手机、平板电脑）应用，</w:t>
            </w:r>
            <w:r w:rsidRPr="00AA5BFF">
              <w:rPr>
                <w:rFonts w:asciiTheme="minorEastAsia" w:hAnsiTheme="minorEastAsia" w:cs="宋体"/>
                <w:color w:val="000000"/>
                <w:spacing w:val="15"/>
              </w:rPr>
              <w:t>WEB</w:t>
            </w:r>
            <w:r w:rsidRPr="00AA5BFF">
              <w:rPr>
                <w:rFonts w:asciiTheme="minorEastAsia" w:hAnsiTheme="minorEastAsia" w:cs="宋体" w:hint="eastAsia"/>
                <w:color w:val="000000"/>
                <w:spacing w:val="15"/>
              </w:rPr>
              <w:t>端与移动</w:t>
            </w:r>
            <w:r w:rsidRPr="00AA5BFF">
              <w:rPr>
                <w:rFonts w:asciiTheme="minorEastAsia" w:hAnsiTheme="minorEastAsia" w:cs="宋体"/>
                <w:color w:val="000000"/>
                <w:spacing w:val="15"/>
              </w:rPr>
              <w:t>APP</w:t>
            </w:r>
            <w:r w:rsidRPr="00AA5BFF">
              <w:rPr>
                <w:rFonts w:asciiTheme="minorEastAsia" w:hAnsiTheme="minorEastAsia" w:cs="宋体" w:hint="eastAsia"/>
                <w:color w:val="000000"/>
                <w:spacing w:val="15"/>
              </w:rPr>
              <w:t>共用一个账号，支持工作人员出差等移动办公的需要，支持安卓、苹果等主流手机、平板电脑操作系统。</w:t>
            </w:r>
          </w:p>
          <w:p w:rsidR="00AA5BFF" w:rsidRDefault="00970C6F" w:rsidP="00AA5BFF">
            <w:pPr>
              <w:ind w:firstLineChars="200" w:firstLine="480"/>
              <w:rPr>
                <w:rFonts w:asciiTheme="minorEastAsia" w:hAnsiTheme="minorEastAsia" w:cs="宋体"/>
                <w:color w:val="000000"/>
                <w:spacing w:val="15"/>
              </w:rPr>
            </w:pPr>
            <w:r w:rsidRPr="00AA5BFF">
              <w:rPr>
                <w:rFonts w:asciiTheme="minorEastAsia" w:hAnsiTheme="minorEastAsia" w:cs="宋体"/>
                <w:color w:val="000000"/>
                <w:spacing w:val="15"/>
              </w:rPr>
              <w:t>2</w:t>
            </w:r>
            <w:r w:rsidRPr="00AA5BFF">
              <w:rPr>
                <w:rFonts w:asciiTheme="minorEastAsia" w:hAnsiTheme="minorEastAsia" w:cs="宋体" w:hint="eastAsia"/>
                <w:color w:val="000000"/>
                <w:spacing w:val="15"/>
              </w:rPr>
              <w:t>）可在移动客户端上完成关键字方案设置、监测信息查看、预警设置、检索等基本功能。</w:t>
            </w:r>
          </w:p>
          <w:p w:rsidR="00970C6F" w:rsidRPr="001900AC" w:rsidRDefault="00970C6F" w:rsidP="00AA5BFF">
            <w:pPr>
              <w:ind w:firstLineChars="200" w:firstLine="480"/>
            </w:pPr>
            <w:r w:rsidRPr="00AA5BFF">
              <w:rPr>
                <w:rFonts w:asciiTheme="minorEastAsia" w:hAnsiTheme="minorEastAsia" w:cs="宋体"/>
                <w:color w:val="000000"/>
                <w:spacing w:val="15"/>
              </w:rPr>
              <w:t>3</w:t>
            </w:r>
            <w:r w:rsidRPr="00AA5BFF">
              <w:rPr>
                <w:rFonts w:asciiTheme="minorEastAsia" w:hAnsiTheme="minorEastAsia" w:cs="宋体" w:hint="eastAsia"/>
                <w:color w:val="000000"/>
                <w:spacing w:val="15"/>
              </w:rPr>
              <w:t>）客户端上可接收由编辑处理后发送的舆情内容，推送内容可按预先设定的分组，显示给特定用户。</w:t>
            </w:r>
          </w:p>
        </w:tc>
        <w:tc>
          <w:tcPr>
            <w:tcW w:w="1178" w:type="dxa"/>
          </w:tcPr>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471275" w:rsidRDefault="00471275" w:rsidP="00471275">
            <w:pPr>
              <w:jc w:val="center"/>
            </w:pPr>
          </w:p>
          <w:p w:rsidR="00970C6F" w:rsidRPr="001900AC" w:rsidRDefault="00E27F63" w:rsidP="00471275">
            <w:pPr>
              <w:jc w:val="center"/>
            </w:pPr>
            <w:r>
              <w:rPr>
                <w:rFonts w:hint="eastAsia"/>
              </w:rPr>
              <w:t>1</w:t>
            </w:r>
            <w:r>
              <w:rPr>
                <w:rFonts w:hint="eastAsia"/>
              </w:rPr>
              <w:t>年</w:t>
            </w:r>
          </w:p>
        </w:tc>
      </w:tr>
      <w:tr w:rsidR="00E27F63" w:rsidTr="00AC49A7">
        <w:tc>
          <w:tcPr>
            <w:tcW w:w="1049" w:type="dxa"/>
            <w:vAlign w:val="center"/>
          </w:tcPr>
          <w:p w:rsidR="00E27F63" w:rsidRPr="001900AC" w:rsidRDefault="006149C4" w:rsidP="00B37308">
            <w:r>
              <w:rPr>
                <w:rFonts w:hint="eastAsia"/>
              </w:rPr>
              <w:lastRenderedPageBreak/>
              <w:t>▲</w:t>
            </w:r>
            <w:r w:rsidR="00E27F63">
              <w:rPr>
                <w:rFonts w:hint="eastAsia"/>
              </w:rPr>
              <w:t>蒙文监测功</w:t>
            </w:r>
            <w:r w:rsidR="00E27F63">
              <w:rPr>
                <w:rFonts w:hint="eastAsia"/>
              </w:rPr>
              <w:lastRenderedPageBreak/>
              <w:t>能</w:t>
            </w:r>
          </w:p>
        </w:tc>
        <w:tc>
          <w:tcPr>
            <w:tcW w:w="6295" w:type="dxa"/>
          </w:tcPr>
          <w:p w:rsidR="00E27F63" w:rsidRPr="00C816D4" w:rsidRDefault="00E27F63" w:rsidP="00C816D4">
            <w:pPr>
              <w:ind w:firstLineChars="200" w:firstLine="480"/>
              <w:rPr>
                <w:rFonts w:asciiTheme="minorEastAsia" w:hAnsiTheme="minorEastAsia" w:cs="宋体"/>
                <w:color w:val="000000"/>
                <w:spacing w:val="15"/>
              </w:rPr>
            </w:pPr>
            <w:r w:rsidRPr="00C816D4">
              <w:rPr>
                <w:rFonts w:asciiTheme="minorEastAsia" w:hAnsiTheme="minorEastAsia" w:cs="宋体" w:hint="eastAsia"/>
                <w:color w:val="000000"/>
                <w:spacing w:val="15"/>
              </w:rPr>
              <w:lastRenderedPageBreak/>
              <w:t>境内蒙古文网站采集，并能根据用户需求添加采集网站； 7*24小时不间断采集，5分钟采集频率，信息更新扫</w:t>
            </w:r>
            <w:r w:rsidRPr="00C816D4">
              <w:rPr>
                <w:rFonts w:asciiTheme="minorEastAsia" w:hAnsiTheme="minorEastAsia" w:cs="宋体" w:hint="eastAsia"/>
                <w:color w:val="000000"/>
                <w:spacing w:val="15"/>
              </w:rPr>
              <w:lastRenderedPageBreak/>
              <w:t>描最小间隔为1分钟。</w:t>
            </w:r>
          </w:p>
          <w:p w:rsidR="00E27F63" w:rsidRPr="001900AC" w:rsidRDefault="00E27F63" w:rsidP="00C816D4">
            <w:pPr>
              <w:ind w:firstLineChars="200" w:firstLine="480"/>
            </w:pPr>
            <w:r w:rsidRPr="00C816D4">
              <w:rPr>
                <w:rFonts w:asciiTheme="minorEastAsia" w:hAnsiTheme="minorEastAsia" w:cs="宋体" w:hint="eastAsia"/>
                <w:color w:val="000000"/>
                <w:spacing w:val="15"/>
              </w:rPr>
              <w:t>具备良好蒙古文展示界面（按照蒙文阅读习惯竖行展示）；具备按关注主题自定义分类，如政法、医疗、教育等，进行常规的监测过滤展示；根据设置关注人名，包括重点人或敏感人，对人的网络活动进行分类展示；按照地域提取各地舆情展示。</w:t>
            </w:r>
          </w:p>
        </w:tc>
        <w:tc>
          <w:tcPr>
            <w:tcW w:w="1178" w:type="dxa"/>
          </w:tcPr>
          <w:p w:rsidR="00E27F63" w:rsidRPr="001900AC" w:rsidRDefault="00E27F63" w:rsidP="00B37308">
            <w:r>
              <w:rPr>
                <w:rFonts w:hint="eastAsia"/>
              </w:rPr>
              <w:lastRenderedPageBreak/>
              <w:t>1</w:t>
            </w:r>
            <w:r>
              <w:rPr>
                <w:rFonts w:hint="eastAsia"/>
              </w:rPr>
              <w:t>年</w:t>
            </w:r>
          </w:p>
        </w:tc>
      </w:tr>
      <w:tr w:rsidR="00970C6F" w:rsidTr="00AC49A7">
        <w:tc>
          <w:tcPr>
            <w:tcW w:w="1049" w:type="dxa"/>
            <w:vAlign w:val="center"/>
          </w:tcPr>
          <w:p w:rsidR="00970C6F" w:rsidRPr="001900AC" w:rsidRDefault="006149C4" w:rsidP="00B37308">
            <w:r>
              <w:rPr>
                <w:rFonts w:hint="eastAsia"/>
              </w:rPr>
              <w:lastRenderedPageBreak/>
              <w:t>▲</w:t>
            </w:r>
            <w:r w:rsidR="00970C6F" w:rsidRPr="001900AC">
              <w:rPr>
                <w:rFonts w:hint="eastAsia"/>
              </w:rPr>
              <w:t>系统简报配套工具</w:t>
            </w:r>
          </w:p>
        </w:tc>
        <w:tc>
          <w:tcPr>
            <w:tcW w:w="6295" w:type="dxa"/>
            <w:vAlign w:val="center"/>
          </w:tcPr>
          <w:p w:rsidR="00970C6F" w:rsidRPr="00C816D4" w:rsidRDefault="00970C6F" w:rsidP="00C816D4">
            <w:pPr>
              <w:ind w:firstLineChars="200" w:firstLine="420"/>
              <w:rPr>
                <w:rFonts w:asciiTheme="minorEastAsia" w:hAnsiTheme="minorEastAsia"/>
              </w:rPr>
            </w:pPr>
            <w:r w:rsidRPr="00C816D4">
              <w:rPr>
                <w:rFonts w:asciiTheme="minorEastAsia" w:hAnsiTheme="minorEastAsia" w:hint="eastAsia"/>
              </w:rPr>
              <w:t>1）工具应支持电脑端浏览器和手机客户端（Android、Ios）软件使用。</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hint="eastAsia"/>
              </w:rPr>
              <w:t>2）数据加密存储工具：配备舆情简报（Word）、数据汇总列表（Excel）等成文报告任意时间自动加密备份、恢复工具，功能要求如下：</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cs="宋体" w:hint="eastAsia"/>
              </w:rPr>
              <w:t>•</w:t>
            </w:r>
            <w:r w:rsidRPr="00C816D4">
              <w:rPr>
                <w:rFonts w:asciiTheme="minorEastAsia" w:hAnsiTheme="minorEastAsia" w:cs="仿宋" w:hint="eastAsia"/>
              </w:rPr>
              <w:t>适用</w:t>
            </w:r>
            <w:r w:rsidRPr="00C816D4">
              <w:rPr>
                <w:rFonts w:asciiTheme="minorEastAsia" w:hAnsiTheme="minorEastAsia" w:hint="eastAsia"/>
              </w:rPr>
              <w:t>Windows XP/Vista/Windows 7/ Windows 8/ Windows 10平台，安卓手机及苹果手机；</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cs="宋体" w:hint="eastAsia"/>
              </w:rPr>
              <w:t>•</w:t>
            </w:r>
            <w:r w:rsidRPr="00C816D4">
              <w:rPr>
                <w:rFonts w:asciiTheme="minorEastAsia" w:hAnsiTheme="minorEastAsia" w:cs="仿宋" w:hint="eastAsia"/>
              </w:rPr>
              <w:t>针对</w:t>
            </w:r>
            <w:r w:rsidRPr="00C816D4">
              <w:rPr>
                <w:rFonts w:asciiTheme="minorEastAsia" w:hAnsiTheme="minorEastAsia" w:hint="eastAsia"/>
              </w:rPr>
              <w:t>Office文件实时备份，自动连续记录Office文档编辑过程，可以时光回溯找回过去任意一秒钟的文档，存储块级差异备份；</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cs="宋体" w:hint="eastAsia"/>
              </w:rPr>
              <w:t>•</w:t>
            </w:r>
            <w:r w:rsidRPr="00C816D4">
              <w:rPr>
                <w:rFonts w:asciiTheme="minorEastAsia" w:hAnsiTheme="minorEastAsia" w:cs="仿宋" w:hint="eastAsia"/>
              </w:rPr>
              <w:t>支持工具离线本地缓存，确保数据备份保护不中断；</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cs="宋体" w:hint="eastAsia"/>
              </w:rPr>
              <w:t>•</w:t>
            </w:r>
            <w:r w:rsidRPr="00C816D4">
              <w:rPr>
                <w:rFonts w:asciiTheme="minorEastAsia" w:hAnsiTheme="minorEastAsia" w:cs="仿宋" w:hint="eastAsia"/>
              </w:rPr>
              <w:t>支持电脑私人专属密盘，放置用户的私密数据；</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cs="宋体" w:hint="eastAsia"/>
              </w:rPr>
              <w:t>•</w:t>
            </w:r>
            <w:r w:rsidRPr="00C816D4">
              <w:rPr>
                <w:rFonts w:asciiTheme="minorEastAsia" w:hAnsiTheme="minorEastAsia" w:cs="仿宋" w:hint="eastAsia"/>
              </w:rPr>
              <w:t>支持安卓</w:t>
            </w:r>
            <w:r w:rsidRPr="00C816D4">
              <w:rPr>
                <w:rFonts w:asciiTheme="minorEastAsia" w:hAnsiTheme="minorEastAsia" w:hint="eastAsia"/>
              </w:rPr>
              <w:t>/苹果手机联系人、照片、视频加密备份，且数据可互相转储共享恢复，支持手机备份数据恢复到电脑；</w:t>
            </w:r>
          </w:p>
          <w:p w:rsidR="00970C6F" w:rsidRPr="001900AC" w:rsidRDefault="00970C6F" w:rsidP="00C816D4">
            <w:pPr>
              <w:ind w:firstLineChars="200" w:firstLine="420"/>
            </w:pPr>
            <w:r w:rsidRPr="00C816D4">
              <w:rPr>
                <w:rFonts w:asciiTheme="minorEastAsia" w:hAnsiTheme="minorEastAsia" w:cs="宋体" w:hint="eastAsia"/>
              </w:rPr>
              <w:t>•</w:t>
            </w:r>
            <w:r w:rsidRPr="00C816D4">
              <w:rPr>
                <w:rFonts w:asciiTheme="minorEastAsia" w:hAnsiTheme="minorEastAsia" w:cs="仿宋" w:hint="eastAsia"/>
              </w:rPr>
              <w:t>具备</w:t>
            </w:r>
            <w:r w:rsidRPr="00C816D4">
              <w:rPr>
                <w:rFonts w:asciiTheme="minorEastAsia" w:hAnsiTheme="minorEastAsia" w:hint="eastAsia"/>
              </w:rPr>
              <w:t>256 位加密技术对备份数据进行自动透明加解密，采用密码验证保护数据恢复操作。</w:t>
            </w:r>
          </w:p>
        </w:tc>
        <w:tc>
          <w:tcPr>
            <w:tcW w:w="1178" w:type="dxa"/>
          </w:tcPr>
          <w:p w:rsidR="00970C6F" w:rsidRPr="001900AC" w:rsidRDefault="00E27F63" w:rsidP="00B37308">
            <w:r>
              <w:rPr>
                <w:rFonts w:hint="eastAsia"/>
              </w:rPr>
              <w:t>1</w:t>
            </w:r>
            <w:r>
              <w:rPr>
                <w:rFonts w:hint="eastAsia"/>
              </w:rPr>
              <w:t>个</w:t>
            </w:r>
          </w:p>
        </w:tc>
      </w:tr>
      <w:tr w:rsidR="00970C6F" w:rsidTr="00AC49A7">
        <w:tc>
          <w:tcPr>
            <w:tcW w:w="1049" w:type="dxa"/>
            <w:vAlign w:val="center"/>
          </w:tcPr>
          <w:p w:rsidR="00970C6F" w:rsidRPr="001900AC" w:rsidRDefault="006149C4" w:rsidP="00B37308">
            <w:r>
              <w:rPr>
                <w:rFonts w:hint="eastAsia"/>
              </w:rPr>
              <w:t>▲</w:t>
            </w:r>
            <w:r w:rsidR="00970C6F" w:rsidRPr="001900AC">
              <w:rPr>
                <w:rFonts w:hint="eastAsia"/>
              </w:rPr>
              <w:t>信息辅助监看服务</w:t>
            </w:r>
          </w:p>
        </w:tc>
        <w:tc>
          <w:tcPr>
            <w:tcW w:w="6295" w:type="dxa"/>
            <w:vAlign w:val="center"/>
          </w:tcPr>
          <w:p w:rsidR="00970C6F" w:rsidRPr="00C816D4" w:rsidRDefault="00970C6F" w:rsidP="00C816D4">
            <w:pPr>
              <w:ind w:firstLineChars="200" w:firstLine="420"/>
              <w:rPr>
                <w:rFonts w:asciiTheme="minorEastAsia" w:hAnsiTheme="minorEastAsia"/>
              </w:rPr>
            </w:pPr>
            <w:r w:rsidRPr="00C816D4">
              <w:rPr>
                <w:rFonts w:asciiTheme="minorEastAsia" w:hAnsiTheme="minorEastAsia" w:hint="eastAsia"/>
              </w:rPr>
              <w:t>1）365*24小时故障响应服务；</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hint="eastAsia"/>
              </w:rPr>
              <w:t>2）365*24小时人工舆情信息辅助监看报送，通过QQ群或微信群进行报送，重大舆情信息短信或电话通知；</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hint="eastAsia"/>
              </w:rPr>
              <w:t>3）重大舆情事件供应商配合采购方提供相关数据汇总及专项分析报告；</w:t>
            </w:r>
          </w:p>
          <w:p w:rsidR="00970C6F" w:rsidRPr="00C816D4" w:rsidRDefault="00970C6F" w:rsidP="00C816D4">
            <w:pPr>
              <w:ind w:firstLineChars="200" w:firstLine="420"/>
              <w:rPr>
                <w:rFonts w:asciiTheme="minorEastAsia" w:hAnsiTheme="minorEastAsia"/>
              </w:rPr>
            </w:pPr>
            <w:r w:rsidRPr="00C816D4">
              <w:rPr>
                <w:rFonts w:asciiTheme="minorEastAsia" w:hAnsiTheme="minorEastAsia" w:hint="eastAsia"/>
              </w:rPr>
              <w:t>4）提供人工舆情分析报告及月度信息报送汇总表，信息报送汇总表内容包含信息摘要，发布时间，链接地址，传播数量，原贴截图（截图单独文本提供）等；</w:t>
            </w:r>
          </w:p>
          <w:p w:rsidR="00970C6F" w:rsidRPr="001900AC" w:rsidRDefault="00970C6F" w:rsidP="00C816D4">
            <w:pPr>
              <w:ind w:firstLineChars="200" w:firstLine="420"/>
            </w:pPr>
            <w:r w:rsidRPr="00C816D4">
              <w:rPr>
                <w:rFonts w:asciiTheme="minorEastAsia" w:hAnsiTheme="minorEastAsia" w:hint="eastAsia"/>
              </w:rPr>
              <w:t>5）提供负面舆情信息，精准率达95%以上。</w:t>
            </w:r>
          </w:p>
        </w:tc>
        <w:tc>
          <w:tcPr>
            <w:tcW w:w="1178" w:type="dxa"/>
          </w:tcPr>
          <w:p w:rsidR="00970C6F" w:rsidRPr="001900AC" w:rsidRDefault="00E27F63" w:rsidP="00B37308">
            <w:r>
              <w:rPr>
                <w:rFonts w:hint="eastAsia"/>
              </w:rPr>
              <w:t>1</w:t>
            </w:r>
            <w:r>
              <w:rPr>
                <w:rFonts w:hint="eastAsia"/>
              </w:rPr>
              <w:t>年</w:t>
            </w:r>
          </w:p>
        </w:tc>
      </w:tr>
      <w:tr w:rsidR="00970C6F" w:rsidTr="00AC49A7">
        <w:tc>
          <w:tcPr>
            <w:tcW w:w="1049" w:type="dxa"/>
            <w:vAlign w:val="center"/>
          </w:tcPr>
          <w:p w:rsidR="00970C6F" w:rsidRPr="001900AC" w:rsidRDefault="009F6FBF" w:rsidP="00B37308">
            <w:r>
              <w:rPr>
                <w:rFonts w:hint="eastAsia"/>
              </w:rPr>
              <w:t>▲</w:t>
            </w:r>
            <w:r w:rsidR="00970C6F" w:rsidRPr="001900AC">
              <w:t>全网</w:t>
            </w:r>
            <w:r w:rsidR="00970C6F" w:rsidRPr="001900AC">
              <w:rPr>
                <w:rFonts w:hint="eastAsia"/>
              </w:rPr>
              <w:t>事</w:t>
            </w:r>
            <w:r w:rsidR="00970C6F" w:rsidRPr="001900AC">
              <w:t>件分析</w:t>
            </w:r>
          </w:p>
        </w:tc>
        <w:tc>
          <w:tcPr>
            <w:tcW w:w="6295" w:type="dxa"/>
            <w:vAlign w:val="center"/>
          </w:tcPr>
          <w:p w:rsidR="00970C6F" w:rsidRPr="001900AC" w:rsidRDefault="00970C6F" w:rsidP="00C816D4">
            <w:pPr>
              <w:ind w:firstLineChars="200" w:firstLine="420"/>
            </w:pPr>
            <w:r w:rsidRPr="001900AC">
              <w:rPr>
                <w:rFonts w:hint="eastAsia"/>
              </w:rPr>
              <w:t>全网事件信息分析</w:t>
            </w:r>
          </w:p>
        </w:tc>
        <w:tc>
          <w:tcPr>
            <w:tcW w:w="1178" w:type="dxa"/>
            <w:vAlign w:val="center"/>
          </w:tcPr>
          <w:p w:rsidR="00970C6F" w:rsidRPr="001900AC" w:rsidRDefault="00970C6F" w:rsidP="00B37308">
            <w:r w:rsidRPr="001900AC">
              <w:rPr>
                <w:rFonts w:hint="eastAsia"/>
              </w:rPr>
              <w:t>3</w:t>
            </w:r>
            <w:r w:rsidRPr="001900AC">
              <w:rPr>
                <w:rFonts w:hint="eastAsia"/>
              </w:rPr>
              <w:t>次</w:t>
            </w:r>
            <w:r w:rsidRPr="001900AC">
              <w:rPr>
                <w:rFonts w:hint="eastAsia"/>
              </w:rPr>
              <w:t>/</w:t>
            </w:r>
            <w:r w:rsidRPr="001900AC">
              <w:rPr>
                <w:rFonts w:hint="eastAsia"/>
              </w:rPr>
              <w:t>年</w:t>
            </w:r>
          </w:p>
        </w:tc>
      </w:tr>
      <w:tr w:rsidR="00970C6F" w:rsidTr="00AC49A7">
        <w:tc>
          <w:tcPr>
            <w:tcW w:w="1049" w:type="dxa"/>
            <w:vAlign w:val="center"/>
          </w:tcPr>
          <w:p w:rsidR="00970C6F" w:rsidRPr="001900AC" w:rsidRDefault="009F6FBF" w:rsidP="00B37308">
            <w:r>
              <w:rPr>
                <w:rFonts w:hint="eastAsia"/>
              </w:rPr>
              <w:t>▲</w:t>
            </w:r>
            <w:r w:rsidR="00970C6F" w:rsidRPr="001900AC">
              <w:rPr>
                <w:rFonts w:hint="eastAsia"/>
              </w:rPr>
              <w:t>周</w:t>
            </w:r>
            <w:r w:rsidR="00970C6F" w:rsidRPr="001900AC">
              <w:t>舆情信息汇总</w:t>
            </w:r>
          </w:p>
        </w:tc>
        <w:tc>
          <w:tcPr>
            <w:tcW w:w="6295" w:type="dxa"/>
            <w:vAlign w:val="center"/>
          </w:tcPr>
          <w:p w:rsidR="00970C6F" w:rsidRPr="001900AC" w:rsidRDefault="00970C6F" w:rsidP="00C816D4">
            <w:pPr>
              <w:ind w:firstLineChars="200" w:firstLine="420"/>
            </w:pPr>
            <w:r w:rsidRPr="001900AC">
              <w:rPr>
                <w:rFonts w:hint="eastAsia"/>
              </w:rPr>
              <w:t>提供每周舆情信息汇总</w:t>
            </w:r>
          </w:p>
        </w:tc>
        <w:tc>
          <w:tcPr>
            <w:tcW w:w="1178" w:type="dxa"/>
            <w:vAlign w:val="center"/>
          </w:tcPr>
          <w:p w:rsidR="00970C6F" w:rsidRPr="001900AC" w:rsidRDefault="00970C6F" w:rsidP="00B37308">
            <w:r w:rsidRPr="001900AC">
              <w:rPr>
                <w:rFonts w:hint="eastAsia"/>
              </w:rPr>
              <w:t>52</w:t>
            </w:r>
            <w:r w:rsidRPr="001900AC">
              <w:rPr>
                <w:rFonts w:hint="eastAsia"/>
              </w:rPr>
              <w:t>次</w:t>
            </w:r>
            <w:r w:rsidRPr="001900AC">
              <w:rPr>
                <w:rFonts w:hint="eastAsia"/>
              </w:rPr>
              <w:t>/</w:t>
            </w:r>
            <w:r w:rsidRPr="001900AC">
              <w:rPr>
                <w:rFonts w:hint="eastAsia"/>
              </w:rPr>
              <w:t>年</w:t>
            </w:r>
          </w:p>
        </w:tc>
      </w:tr>
    </w:tbl>
    <w:p w:rsidR="00AC49A7" w:rsidRDefault="00AC49A7" w:rsidP="00392E1E">
      <w:pPr>
        <w:spacing w:line="360" w:lineRule="auto"/>
        <w:ind w:firstLineChars="200" w:firstLine="560"/>
        <w:rPr>
          <w:rFonts w:ascii="宋体" w:hAnsi="宋体" w:cs="Arial"/>
          <w:sz w:val="28"/>
        </w:rPr>
      </w:pPr>
      <w:r w:rsidRPr="00AC49A7">
        <w:rPr>
          <w:rFonts w:ascii="宋体" w:hAnsi="宋体" w:cs="Arial" w:hint="eastAsia"/>
          <w:sz w:val="28"/>
        </w:rPr>
        <w:t>注：服务参数中加“▲”代表此参数为重要技术服务参数，需提供相关佐证证明材料。重要服务参数未提供佐证证明材料或不满足采购文件要求的</w:t>
      </w:r>
      <w:r w:rsidR="00204672">
        <w:rPr>
          <w:rFonts w:ascii="宋体" w:hAnsi="宋体" w:cs="Arial" w:hint="eastAsia"/>
          <w:sz w:val="28"/>
        </w:rPr>
        <w:t>为无效投标</w:t>
      </w:r>
      <w:bookmarkStart w:id="5" w:name="_GoBack"/>
      <w:bookmarkEnd w:id="5"/>
      <w:r w:rsidRPr="00AC49A7">
        <w:rPr>
          <w:rFonts w:ascii="宋体" w:hAnsi="宋体" w:cs="Arial" w:hint="eastAsia"/>
          <w:sz w:val="28"/>
        </w:rPr>
        <w:t>。</w:t>
      </w:r>
    </w:p>
    <w:p w:rsidR="00471275" w:rsidRPr="00392E1E" w:rsidRDefault="00471275" w:rsidP="00392E1E">
      <w:pPr>
        <w:spacing w:line="360" w:lineRule="auto"/>
        <w:ind w:firstLineChars="200" w:firstLine="562"/>
        <w:rPr>
          <w:rFonts w:ascii="宋体" w:hAnsi="宋体" w:cs="Arial"/>
          <w:b/>
          <w:sz w:val="28"/>
        </w:rPr>
      </w:pPr>
      <w:r w:rsidRPr="00392E1E">
        <w:rPr>
          <w:rFonts w:ascii="宋体" w:hAnsi="宋体" w:cs="Arial" w:hint="eastAsia"/>
          <w:b/>
          <w:sz w:val="28"/>
        </w:rPr>
        <w:lastRenderedPageBreak/>
        <w:t>二、服务期限</w:t>
      </w:r>
    </w:p>
    <w:p w:rsidR="00471275" w:rsidRPr="00471275" w:rsidRDefault="00471275" w:rsidP="00392E1E">
      <w:pPr>
        <w:pStyle w:val="af1"/>
        <w:spacing w:before="0" w:beforeAutospacing="0" w:after="0" w:afterAutospacing="0" w:line="360" w:lineRule="auto"/>
        <w:ind w:firstLineChars="200" w:firstLine="560"/>
        <w:jc w:val="both"/>
        <w:rPr>
          <w:rFonts w:eastAsiaTheme="minorEastAsia" w:cs="Arial"/>
          <w:kern w:val="2"/>
          <w:sz w:val="28"/>
          <w:szCs w:val="22"/>
        </w:rPr>
      </w:pPr>
      <w:r w:rsidRPr="00471275">
        <w:rPr>
          <w:rFonts w:eastAsiaTheme="minorEastAsia" w:cs="Arial" w:hint="eastAsia"/>
          <w:kern w:val="2"/>
          <w:sz w:val="28"/>
          <w:szCs w:val="22"/>
        </w:rPr>
        <w:t>自合同签订之日起提供一年的服务。</w:t>
      </w:r>
    </w:p>
    <w:p w:rsidR="00471275" w:rsidRPr="000A0989" w:rsidRDefault="00471275" w:rsidP="00392E1E">
      <w:pPr>
        <w:spacing w:line="360" w:lineRule="auto"/>
        <w:ind w:firstLineChars="200" w:firstLine="562"/>
        <w:rPr>
          <w:rFonts w:ascii="宋体" w:hAnsi="宋体" w:cs="Arial"/>
          <w:b/>
          <w:sz w:val="28"/>
        </w:rPr>
      </w:pPr>
      <w:r w:rsidRPr="000A0989">
        <w:rPr>
          <w:rFonts w:ascii="宋体" w:hAnsi="宋体" w:cs="Arial" w:hint="eastAsia"/>
          <w:b/>
          <w:sz w:val="28"/>
        </w:rPr>
        <w:t>三、付款方式</w:t>
      </w:r>
    </w:p>
    <w:p w:rsidR="00471275" w:rsidRPr="00471275" w:rsidRDefault="00471275" w:rsidP="00392E1E">
      <w:pPr>
        <w:pStyle w:val="af1"/>
        <w:spacing w:before="0" w:beforeAutospacing="0" w:after="0" w:afterAutospacing="0" w:line="360" w:lineRule="auto"/>
        <w:ind w:firstLineChars="200" w:firstLine="560"/>
        <w:jc w:val="both"/>
        <w:rPr>
          <w:rFonts w:eastAsiaTheme="minorEastAsia" w:cs="Arial"/>
          <w:kern w:val="2"/>
          <w:sz w:val="28"/>
          <w:szCs w:val="22"/>
        </w:rPr>
      </w:pPr>
      <w:r w:rsidRPr="00471275">
        <w:rPr>
          <w:rFonts w:eastAsiaTheme="minorEastAsia" w:cs="Arial" w:hint="eastAsia"/>
          <w:kern w:val="2"/>
          <w:sz w:val="28"/>
          <w:szCs w:val="22"/>
        </w:rPr>
        <w:t>验收合格后，一次性支付合同总价款的100%。</w:t>
      </w:r>
    </w:p>
    <w:p w:rsidR="00977E4F" w:rsidRPr="00471275" w:rsidRDefault="00977E4F" w:rsidP="00B37308">
      <w:pPr>
        <w:widowControl/>
        <w:adjustRightInd w:val="0"/>
        <w:snapToGrid w:val="0"/>
        <w:spacing w:line="360" w:lineRule="auto"/>
        <w:ind w:firstLineChars="200" w:firstLine="560"/>
        <w:jc w:val="left"/>
        <w:rPr>
          <w:rFonts w:ascii="宋体" w:hAnsi="宋体" w:cs="Arial"/>
          <w:sz w:val="28"/>
        </w:rPr>
      </w:pPr>
    </w:p>
    <w:p w:rsidR="00977E4F" w:rsidRDefault="00977E4F" w:rsidP="00B37308">
      <w:pPr>
        <w:widowControl/>
        <w:adjustRightInd w:val="0"/>
        <w:snapToGrid w:val="0"/>
        <w:spacing w:line="360" w:lineRule="auto"/>
        <w:ind w:firstLineChars="200" w:firstLine="560"/>
        <w:jc w:val="left"/>
        <w:rPr>
          <w:rFonts w:ascii="宋体" w:hAnsi="宋体" w:cs="Arial"/>
          <w:sz w:val="28"/>
        </w:rPr>
      </w:pPr>
    </w:p>
    <w:p w:rsidR="00977E4F" w:rsidRDefault="00977E4F" w:rsidP="00B37308">
      <w:pPr>
        <w:widowControl/>
        <w:adjustRightInd w:val="0"/>
        <w:snapToGrid w:val="0"/>
        <w:spacing w:line="360" w:lineRule="auto"/>
        <w:ind w:firstLineChars="200" w:firstLine="560"/>
        <w:jc w:val="left"/>
        <w:rPr>
          <w:rFonts w:ascii="宋体" w:hAnsi="宋体" w:cs="Arial"/>
          <w:sz w:val="28"/>
        </w:rPr>
      </w:pPr>
    </w:p>
    <w:p w:rsidR="00977E4F" w:rsidRDefault="00977E4F" w:rsidP="00B37308">
      <w:pPr>
        <w:widowControl/>
        <w:adjustRightInd w:val="0"/>
        <w:snapToGrid w:val="0"/>
        <w:spacing w:line="360" w:lineRule="auto"/>
        <w:ind w:firstLineChars="200" w:firstLine="560"/>
        <w:jc w:val="left"/>
        <w:rPr>
          <w:rFonts w:ascii="宋体" w:hAnsi="宋体" w:cs="Arial"/>
          <w:sz w:val="28"/>
        </w:rPr>
      </w:pPr>
    </w:p>
    <w:p w:rsidR="00977E4F" w:rsidRDefault="00977E4F" w:rsidP="00B37308">
      <w:pPr>
        <w:widowControl/>
        <w:adjustRightInd w:val="0"/>
        <w:snapToGrid w:val="0"/>
        <w:spacing w:line="360" w:lineRule="auto"/>
        <w:ind w:firstLineChars="200" w:firstLine="560"/>
        <w:jc w:val="left"/>
        <w:rPr>
          <w:rFonts w:ascii="宋体" w:hAnsi="宋体" w:cs="Arial"/>
          <w:sz w:val="28"/>
        </w:rPr>
      </w:pPr>
    </w:p>
    <w:p w:rsidR="00977E4F" w:rsidRDefault="00977E4F"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5B1C44" w:rsidRDefault="005B1C44" w:rsidP="00B37308">
      <w:pPr>
        <w:widowControl/>
        <w:adjustRightInd w:val="0"/>
        <w:snapToGrid w:val="0"/>
        <w:spacing w:line="360" w:lineRule="auto"/>
        <w:ind w:firstLineChars="200" w:firstLine="560"/>
        <w:jc w:val="left"/>
        <w:rPr>
          <w:rFonts w:ascii="宋体" w:hAnsi="宋体" w:cs="Arial"/>
          <w:sz w:val="28"/>
        </w:rPr>
      </w:pPr>
    </w:p>
    <w:p w:rsidR="00094854" w:rsidRDefault="00094854" w:rsidP="009F6FBF">
      <w:pPr>
        <w:widowControl/>
        <w:adjustRightInd w:val="0"/>
        <w:snapToGrid w:val="0"/>
        <w:spacing w:line="360" w:lineRule="auto"/>
        <w:jc w:val="left"/>
        <w:rPr>
          <w:rFonts w:ascii="宋体" w:hAnsi="宋体" w:cs="Arial"/>
          <w:sz w:val="28"/>
        </w:rPr>
      </w:pPr>
    </w:p>
    <w:p w:rsidR="00094854" w:rsidRPr="00392E1E" w:rsidRDefault="00094854" w:rsidP="00094854">
      <w:pPr>
        <w:pStyle w:val="aa"/>
        <w:jc w:val="center"/>
        <w:rPr>
          <w:rFonts w:ascii="黑体" w:eastAsia="黑体" w:hAnsi="黑体" w:cstheme="minorEastAsia"/>
          <w:b/>
          <w:bCs/>
          <w:sz w:val="36"/>
          <w:szCs w:val="36"/>
        </w:rPr>
      </w:pPr>
      <w:bookmarkStart w:id="6" w:name="_Toc15909477"/>
      <w:r w:rsidRPr="00392E1E">
        <w:rPr>
          <w:rFonts w:ascii="黑体" w:eastAsia="黑体" w:hAnsi="黑体" w:cstheme="minorEastAsia" w:hint="eastAsia"/>
          <w:b/>
          <w:bCs/>
          <w:sz w:val="36"/>
          <w:szCs w:val="36"/>
        </w:rPr>
        <w:lastRenderedPageBreak/>
        <w:t xml:space="preserve">第三章  </w:t>
      </w:r>
      <w:bookmarkEnd w:id="6"/>
      <w:r w:rsidRPr="00392E1E">
        <w:rPr>
          <w:rFonts w:ascii="黑体" w:eastAsia="黑体" w:hAnsi="黑体" w:cstheme="minorEastAsia" w:hint="eastAsia"/>
          <w:b/>
          <w:bCs/>
          <w:sz w:val="36"/>
          <w:szCs w:val="36"/>
        </w:rPr>
        <w:t>竞争性磋商活动程序</w:t>
      </w:r>
    </w:p>
    <w:p w:rsidR="00094854" w:rsidRPr="005B1C44" w:rsidRDefault="00094854" w:rsidP="00392E1E">
      <w:pPr>
        <w:spacing w:line="360" w:lineRule="auto"/>
        <w:ind w:firstLineChars="200" w:firstLine="562"/>
        <w:rPr>
          <w:rFonts w:asciiTheme="minorEastAsia" w:hAnsiTheme="minorEastAsia"/>
          <w:b/>
          <w:bCs/>
          <w:sz w:val="28"/>
          <w:szCs w:val="28"/>
        </w:rPr>
      </w:pPr>
      <w:r w:rsidRPr="005B1C44">
        <w:rPr>
          <w:rFonts w:asciiTheme="minorEastAsia" w:hAnsiTheme="minorEastAsia" w:cs="黑体" w:hint="eastAsia"/>
          <w:b/>
          <w:sz w:val="28"/>
          <w:szCs w:val="28"/>
        </w:rPr>
        <w:t>1.组成竞争性磋商小组</w:t>
      </w:r>
    </w:p>
    <w:p w:rsidR="00094854" w:rsidRPr="00392E1E" w:rsidRDefault="00094854" w:rsidP="00392E1E">
      <w:pPr>
        <w:spacing w:line="360" w:lineRule="auto"/>
        <w:ind w:firstLineChars="200" w:firstLine="560"/>
        <w:rPr>
          <w:rFonts w:asciiTheme="minorEastAsia" w:hAnsiTheme="minorEastAsia" w:cs="宋体"/>
          <w:sz w:val="28"/>
          <w:szCs w:val="28"/>
        </w:rPr>
      </w:pPr>
      <w:r w:rsidRPr="00392E1E">
        <w:rPr>
          <w:rFonts w:asciiTheme="minorEastAsia" w:hAnsiTheme="minorEastAsia" w:cstheme="minorEastAsia" w:hint="eastAsia"/>
          <w:kern w:val="0"/>
          <w:sz w:val="28"/>
          <w:szCs w:val="28"/>
        </w:rPr>
        <w:t>磋商小组由采购人代表和评审专家共3人组成，其中评审专家人数不得少于磋商小组成员总数的2/3。采购人代表不得以评审专家身份参加本部门或本单位采购项目的评审。采购人成立的磋商小组负责本项目采购的资格审查和评审工作。</w:t>
      </w:r>
    </w:p>
    <w:p w:rsidR="00094854" w:rsidRPr="005B1C44" w:rsidRDefault="00094854" w:rsidP="00392E1E">
      <w:pPr>
        <w:spacing w:line="360" w:lineRule="auto"/>
        <w:ind w:firstLineChars="200" w:firstLine="562"/>
        <w:rPr>
          <w:rFonts w:asciiTheme="minorEastAsia" w:hAnsiTheme="minorEastAsia" w:cs="黑体"/>
          <w:b/>
          <w:sz w:val="28"/>
          <w:szCs w:val="28"/>
        </w:rPr>
      </w:pPr>
      <w:r w:rsidRPr="005B1C44">
        <w:rPr>
          <w:rFonts w:asciiTheme="minorEastAsia" w:hAnsiTheme="minorEastAsia" w:cs="黑体" w:hint="eastAsia"/>
          <w:b/>
          <w:sz w:val="28"/>
          <w:szCs w:val="28"/>
        </w:rPr>
        <w:t>2.制定竞争性磋商文件</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根据采购人提出的采购要求及政府采购有关规定，制定本次采购项目竞争性磋商文件。</w:t>
      </w:r>
    </w:p>
    <w:p w:rsidR="00094854" w:rsidRPr="005B1C44" w:rsidRDefault="00094854" w:rsidP="00392E1E">
      <w:pPr>
        <w:spacing w:line="360" w:lineRule="auto"/>
        <w:ind w:firstLineChars="200" w:firstLine="562"/>
        <w:rPr>
          <w:rFonts w:asciiTheme="minorEastAsia" w:hAnsiTheme="minorEastAsia" w:cs="黑体"/>
          <w:b/>
          <w:sz w:val="28"/>
          <w:szCs w:val="28"/>
        </w:rPr>
      </w:pPr>
      <w:r w:rsidRPr="005B1C44">
        <w:rPr>
          <w:rFonts w:asciiTheme="minorEastAsia" w:hAnsiTheme="minorEastAsia" w:cs="黑体" w:hint="eastAsia"/>
          <w:b/>
          <w:sz w:val="28"/>
          <w:szCs w:val="28"/>
        </w:rPr>
        <w:t>3.确定参加磋商供应商方式</w:t>
      </w:r>
    </w:p>
    <w:p w:rsidR="00094854" w:rsidRPr="00392E1E" w:rsidRDefault="001022FF" w:rsidP="00392E1E">
      <w:pPr>
        <w:spacing w:line="360" w:lineRule="auto"/>
        <w:ind w:firstLineChars="200" w:firstLine="560"/>
        <w:rPr>
          <w:rFonts w:asciiTheme="minorEastAsia" w:hAnsiTheme="minorEastAsia" w:cs="Times New Roman"/>
          <w:sz w:val="28"/>
          <w:szCs w:val="28"/>
        </w:rPr>
      </w:pPr>
      <w:r w:rsidRPr="00392E1E">
        <w:rPr>
          <w:rFonts w:asciiTheme="minorEastAsia" w:hAnsiTheme="minorEastAsia" w:cstheme="minorEastAsia" w:hint="eastAsia"/>
          <w:sz w:val="28"/>
          <w:szCs w:val="28"/>
        </w:rPr>
        <w:t>采购人在赤峰学院计划财务处网站（</w:t>
      </w:r>
      <w:r w:rsidRPr="00392E1E">
        <w:rPr>
          <w:rFonts w:asciiTheme="minorEastAsia" w:hAnsiTheme="minorEastAsia" w:cstheme="minorEastAsia"/>
          <w:sz w:val="28"/>
          <w:szCs w:val="28"/>
        </w:rPr>
        <w:t>http://www.cfxy.cn/fd/</w:t>
      </w:r>
      <w:r w:rsidRPr="00392E1E">
        <w:rPr>
          <w:rFonts w:asciiTheme="minorEastAsia" w:hAnsiTheme="minorEastAsia" w:cstheme="minorEastAsia" w:hint="eastAsia"/>
          <w:sz w:val="28"/>
          <w:szCs w:val="28"/>
        </w:rPr>
        <w:t>）发布公告，</w:t>
      </w:r>
      <w:r w:rsidR="00094854" w:rsidRPr="00392E1E">
        <w:rPr>
          <w:rFonts w:asciiTheme="minorEastAsia" w:hAnsiTheme="minorEastAsia" w:cstheme="minorEastAsia" w:hint="eastAsia"/>
          <w:kern w:val="0"/>
          <w:sz w:val="28"/>
          <w:szCs w:val="28"/>
        </w:rPr>
        <w:t>资格满足的供应商可参加本项目竞争性磋商活动。</w:t>
      </w:r>
    </w:p>
    <w:p w:rsidR="00094854" w:rsidRPr="005B1C44" w:rsidRDefault="00094854" w:rsidP="00392E1E">
      <w:pPr>
        <w:spacing w:line="360" w:lineRule="auto"/>
        <w:ind w:firstLineChars="200" w:firstLine="562"/>
        <w:rPr>
          <w:rFonts w:asciiTheme="minorEastAsia" w:hAnsiTheme="minorEastAsia" w:cs="黑体"/>
          <w:b/>
          <w:sz w:val="28"/>
          <w:szCs w:val="28"/>
        </w:rPr>
      </w:pPr>
      <w:r w:rsidRPr="005B1C44">
        <w:rPr>
          <w:rFonts w:asciiTheme="minorEastAsia" w:hAnsiTheme="minorEastAsia" w:cs="黑体" w:hint="eastAsia"/>
          <w:b/>
          <w:sz w:val="28"/>
          <w:szCs w:val="28"/>
        </w:rPr>
        <w:t>4.发出竞争性磋商文件</w:t>
      </w:r>
    </w:p>
    <w:p w:rsidR="00094854" w:rsidRPr="00392E1E" w:rsidRDefault="00094854" w:rsidP="00392E1E">
      <w:pPr>
        <w:pStyle w:val="21"/>
        <w:spacing w:after="0" w:line="360" w:lineRule="auto"/>
        <w:ind w:firstLineChars="200" w:firstLine="560"/>
        <w:rPr>
          <w:rFonts w:asciiTheme="minorEastAsia" w:hAnsiTheme="minorEastAsia" w:cstheme="minorEastAsia"/>
          <w:kern w:val="0"/>
          <w:sz w:val="28"/>
          <w:szCs w:val="28"/>
        </w:rPr>
      </w:pPr>
      <w:r w:rsidRPr="00392E1E">
        <w:rPr>
          <w:rFonts w:asciiTheme="minorEastAsia" w:hAnsiTheme="minorEastAsia" w:cstheme="minorEastAsia" w:hint="eastAsia"/>
          <w:sz w:val="28"/>
          <w:szCs w:val="28"/>
        </w:rPr>
        <w:t>供应商从赤峰学院计划财务处网站</w:t>
      </w:r>
      <w:r w:rsidR="00927F18" w:rsidRPr="00392E1E">
        <w:rPr>
          <w:rFonts w:asciiTheme="minorEastAsia" w:hAnsiTheme="minorEastAsia" w:cstheme="minorEastAsia" w:hint="eastAsia"/>
          <w:sz w:val="28"/>
          <w:szCs w:val="28"/>
        </w:rPr>
        <w:t>（</w:t>
      </w:r>
      <w:r w:rsidR="00927F18" w:rsidRPr="00392E1E">
        <w:rPr>
          <w:rFonts w:asciiTheme="minorEastAsia" w:hAnsiTheme="minorEastAsia" w:cstheme="minorEastAsia"/>
          <w:sz w:val="28"/>
          <w:szCs w:val="28"/>
        </w:rPr>
        <w:t>http://www.cfxy.cn/fd/</w:t>
      </w:r>
      <w:r w:rsidR="00927F18" w:rsidRPr="00392E1E">
        <w:rPr>
          <w:rFonts w:asciiTheme="minorEastAsia" w:hAnsiTheme="minorEastAsia" w:cstheme="minorEastAsia" w:hint="eastAsia"/>
          <w:sz w:val="28"/>
          <w:szCs w:val="28"/>
        </w:rPr>
        <w:t>）</w:t>
      </w:r>
      <w:r w:rsidRPr="00392E1E">
        <w:rPr>
          <w:rFonts w:asciiTheme="minorEastAsia" w:hAnsiTheme="minorEastAsia" w:cstheme="minorEastAsia" w:hint="eastAsia"/>
          <w:sz w:val="28"/>
          <w:szCs w:val="28"/>
        </w:rPr>
        <w:t>自行下载，不发放纸制竞争性磋商文件。</w:t>
      </w:r>
    </w:p>
    <w:p w:rsidR="00094854" w:rsidRPr="005B1C44" w:rsidRDefault="00094854" w:rsidP="00392E1E">
      <w:pPr>
        <w:spacing w:line="360" w:lineRule="auto"/>
        <w:ind w:firstLineChars="200" w:firstLine="562"/>
        <w:rPr>
          <w:rFonts w:asciiTheme="minorEastAsia" w:hAnsiTheme="minorEastAsia" w:cs="黑体"/>
          <w:b/>
          <w:sz w:val="28"/>
          <w:szCs w:val="28"/>
        </w:rPr>
      </w:pPr>
      <w:r w:rsidRPr="005B1C44">
        <w:rPr>
          <w:rFonts w:asciiTheme="minorEastAsia" w:hAnsiTheme="minorEastAsia" w:cs="黑体" w:hint="eastAsia"/>
          <w:b/>
          <w:sz w:val="28"/>
          <w:szCs w:val="28"/>
        </w:rPr>
        <w:t>5.澄清或修改</w:t>
      </w:r>
    </w:p>
    <w:p w:rsidR="005E6F73" w:rsidRDefault="00094854" w:rsidP="00392E1E">
      <w:pPr>
        <w:spacing w:line="360" w:lineRule="auto"/>
        <w:ind w:firstLineChars="200" w:firstLine="560"/>
        <w:rPr>
          <w:rFonts w:ascii="宋体" w:hAnsi="宋体" w:cs="宋体"/>
          <w:sz w:val="28"/>
          <w:szCs w:val="28"/>
          <w:shd w:val="clear" w:color="050000" w:fill="auto"/>
        </w:rPr>
      </w:pPr>
      <w:r w:rsidRPr="00392E1E">
        <w:rPr>
          <w:rFonts w:asciiTheme="minorEastAsia" w:hAnsiTheme="minorEastAsia" w:cstheme="minorEastAsia" w:hint="eastAsia"/>
          <w:kern w:val="0"/>
          <w:sz w:val="28"/>
          <w:szCs w:val="28"/>
        </w:rPr>
        <w:t>提交首次响应文件截止之日前，采购人或者磋商小组可以对已发出的磋商文件进行必要的澄清或者修改，澄清或者修改的内容作为磋商文件的组成部分。澄清或者修改的内容可能影响响应文件编制的，</w:t>
      </w:r>
      <w:r w:rsidR="005E6F73" w:rsidRPr="00392E1E">
        <w:rPr>
          <w:rFonts w:asciiTheme="minorEastAsia" w:hAnsiTheme="minorEastAsia" w:cstheme="minorEastAsia" w:hint="eastAsia"/>
          <w:kern w:val="0"/>
          <w:sz w:val="28"/>
          <w:szCs w:val="28"/>
        </w:rPr>
        <w:t>采购人或者磋商小组</w:t>
      </w:r>
      <w:r w:rsidR="005E6F73" w:rsidRPr="002D6A26">
        <w:rPr>
          <w:rFonts w:ascii="宋体" w:hAnsi="宋体" w:cs="宋体" w:hint="eastAsia"/>
          <w:sz w:val="28"/>
          <w:szCs w:val="28"/>
          <w:shd w:val="clear" w:color="050000" w:fill="auto"/>
        </w:rPr>
        <w:t>应当在提交首次响应文件截止之日</w:t>
      </w:r>
      <w:r w:rsidR="005E6F73" w:rsidRPr="002D6A26">
        <w:rPr>
          <w:rFonts w:ascii="宋体" w:hAnsi="宋体" w:cs="宋体"/>
          <w:sz w:val="28"/>
          <w:szCs w:val="28"/>
          <w:shd w:val="clear" w:color="050000" w:fill="auto"/>
        </w:rPr>
        <w:t>3</w:t>
      </w:r>
      <w:r w:rsidR="005E6F73" w:rsidRPr="002D6A26">
        <w:rPr>
          <w:rFonts w:ascii="宋体" w:hAnsi="宋体" w:cs="宋体" w:hint="eastAsia"/>
          <w:sz w:val="28"/>
          <w:szCs w:val="28"/>
          <w:shd w:val="clear" w:color="050000" w:fill="auto"/>
        </w:rPr>
        <w:t>个工作日前，以书面形式通知所有接收询价文件的供应商，不足</w:t>
      </w:r>
      <w:r w:rsidR="005E6F73" w:rsidRPr="002D6A26">
        <w:rPr>
          <w:rFonts w:ascii="宋体" w:hAnsi="宋体" w:cs="宋体"/>
          <w:sz w:val="28"/>
          <w:szCs w:val="28"/>
          <w:shd w:val="clear" w:color="050000" w:fill="auto"/>
        </w:rPr>
        <w:t>3</w:t>
      </w:r>
      <w:r w:rsidR="005E6F73" w:rsidRPr="002D6A26">
        <w:rPr>
          <w:rFonts w:ascii="宋体" w:hAnsi="宋体" w:cs="宋体" w:hint="eastAsia"/>
          <w:sz w:val="28"/>
          <w:szCs w:val="28"/>
          <w:shd w:val="clear" w:color="050000" w:fill="auto"/>
        </w:rPr>
        <w:t>个工作日的，应当顺延提交首次响应文件截止之日。</w:t>
      </w:r>
    </w:p>
    <w:p w:rsidR="00094854" w:rsidRPr="005B1C44" w:rsidRDefault="00094854" w:rsidP="00392E1E">
      <w:pPr>
        <w:spacing w:line="360" w:lineRule="auto"/>
        <w:ind w:firstLineChars="200" w:firstLine="562"/>
        <w:rPr>
          <w:rFonts w:asciiTheme="minorEastAsia" w:hAnsiTheme="minorEastAsia" w:cs="黑体"/>
          <w:b/>
          <w:sz w:val="28"/>
          <w:szCs w:val="28"/>
        </w:rPr>
      </w:pPr>
      <w:r w:rsidRPr="005B1C44">
        <w:rPr>
          <w:rFonts w:asciiTheme="minorEastAsia" w:hAnsiTheme="minorEastAsia" w:cs="黑体" w:hint="eastAsia"/>
          <w:b/>
          <w:sz w:val="28"/>
          <w:szCs w:val="28"/>
        </w:rPr>
        <w:lastRenderedPageBreak/>
        <w:t>6.递交响应文件及其他资料</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供应商按照磋商文件的要求编制响应文件。并对提交的响应文件的真实性、合法性承担法律责任。供应商在磋商文件要求的截止时间前，将响应文件密封盖章及原件资料送达指定地点。在截止时间后送达的响应文件为无效文件，采购人或者磋商小组拒收。</w:t>
      </w:r>
    </w:p>
    <w:p w:rsidR="00094854" w:rsidRPr="005B1C44" w:rsidRDefault="00094854" w:rsidP="00392E1E">
      <w:pPr>
        <w:spacing w:line="360" w:lineRule="auto"/>
        <w:ind w:firstLineChars="200" w:firstLine="562"/>
        <w:rPr>
          <w:rFonts w:asciiTheme="minorEastAsia" w:hAnsiTheme="minorEastAsia" w:cs="黑体"/>
          <w:b/>
          <w:sz w:val="28"/>
          <w:szCs w:val="28"/>
        </w:rPr>
      </w:pPr>
      <w:r w:rsidRPr="005B1C44">
        <w:rPr>
          <w:rFonts w:asciiTheme="minorEastAsia" w:hAnsiTheme="minorEastAsia" w:cs="黑体" w:hint="eastAsia"/>
          <w:b/>
          <w:sz w:val="28"/>
          <w:szCs w:val="28"/>
        </w:rPr>
        <w:t>7.组织磋商及评审工作程序</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磋商小组按照客观、公正、审慎的原则，根据磋商文件规定的评审程序、评审方法和评审标准进行独立评审。磋商会在采购人主持下按程序进行。</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（1）供应商代表向磋商小组递交响应文件；</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（2）抽签决定供应商磋商次序；</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（3）磋商小组审阅响应文件：</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lang w:val="zh-CN"/>
        </w:rPr>
      </w:pPr>
      <w:r w:rsidRPr="00392E1E">
        <w:rPr>
          <w:rFonts w:asciiTheme="minorEastAsia" w:hAnsiTheme="minorEastAsia" w:cstheme="minorEastAsia" w:hint="eastAsia"/>
          <w:sz w:val="28"/>
          <w:szCs w:val="28"/>
          <w:lang w:val="zh-CN"/>
        </w:rPr>
        <w:t>磋商小组依据磋商文件的规定，对响应文件的有效性、完整性和对磋商文件的响应程度进行审查，以确定是否对磋商文件的要求做出实质性响应。未对磋商文件做实质性响应的供应商，按无效响应处理。</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lang w:val="zh-CN"/>
        </w:rPr>
        <w:t>在磋商文件及程序符合法律规定的前提下，</w:t>
      </w:r>
      <w:r w:rsidRPr="00392E1E">
        <w:rPr>
          <w:rFonts w:asciiTheme="minorEastAsia" w:hAnsiTheme="minorEastAsia" w:cstheme="minorEastAsia" w:hint="eastAsia"/>
          <w:sz w:val="28"/>
          <w:szCs w:val="28"/>
        </w:rPr>
        <w:t>符合要求的供应商有2家及以上的，竞争性磋商采购活动可以继续进行。符合要求的供应商只有1家的，采购人终止竞争性磋商采购活动，发布项目终止公告并说明原因，重新开展采购活动。</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（4）磋商开始，与供应商谈各项内容：</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lang w:val="zh-CN"/>
        </w:rPr>
      </w:pPr>
      <w:r w:rsidRPr="00392E1E">
        <w:rPr>
          <w:rFonts w:asciiTheme="minorEastAsia" w:hAnsiTheme="minorEastAsia" w:cstheme="minorEastAsia" w:hint="eastAsia"/>
          <w:sz w:val="28"/>
          <w:szCs w:val="28"/>
          <w:lang w:val="zh-CN"/>
        </w:rPr>
        <w:t>磋商小组所有成员集中与单一供应商按照</w:t>
      </w:r>
      <w:r w:rsidRPr="00392E1E">
        <w:rPr>
          <w:rFonts w:asciiTheme="minorEastAsia" w:hAnsiTheme="minorEastAsia" w:cstheme="minorEastAsia" w:hint="eastAsia"/>
          <w:sz w:val="28"/>
          <w:szCs w:val="28"/>
        </w:rPr>
        <w:t>抽签决定的磋商次序</w:t>
      </w:r>
      <w:r w:rsidRPr="00392E1E">
        <w:rPr>
          <w:rFonts w:asciiTheme="minorEastAsia" w:hAnsiTheme="minorEastAsia" w:cstheme="minorEastAsia" w:hint="eastAsia"/>
          <w:sz w:val="28"/>
          <w:szCs w:val="28"/>
          <w:lang w:val="zh-CN"/>
        </w:rPr>
        <w:t>分别进行磋商，并给予所有参加磋商的供应商平等的磋商机会。</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lang w:val="zh-CN"/>
        </w:rPr>
        <w:lastRenderedPageBreak/>
        <w:fldChar w:fldCharType="begin"/>
      </w:r>
      <w:r w:rsidRPr="00392E1E">
        <w:rPr>
          <w:rFonts w:asciiTheme="minorEastAsia" w:hAnsiTheme="minorEastAsia" w:cstheme="minorEastAsia" w:hint="eastAsia"/>
          <w:sz w:val="28"/>
          <w:szCs w:val="28"/>
          <w:lang w:val="zh-CN"/>
        </w:rPr>
        <w:instrText xml:space="preserve"> eq \o\ac(○,1)</w:instrText>
      </w:r>
      <w:r w:rsidRPr="00392E1E">
        <w:rPr>
          <w:rFonts w:asciiTheme="minorEastAsia" w:hAnsiTheme="minorEastAsia" w:cstheme="minorEastAsia" w:hint="eastAsia"/>
          <w:sz w:val="28"/>
          <w:szCs w:val="28"/>
          <w:lang w:val="zh-CN"/>
        </w:rPr>
        <w:fldChar w:fldCharType="end"/>
      </w:r>
      <w:r w:rsidRPr="00392E1E">
        <w:rPr>
          <w:rFonts w:asciiTheme="minorEastAsia" w:hAnsiTheme="minorEastAsia" w:cstheme="minorEastAsia" w:hint="eastAsia"/>
          <w:sz w:val="28"/>
          <w:szCs w:val="28"/>
        </w:rPr>
        <w:t xml:space="preserve">在磋商过程中，磋商小组可以根据磋商文件和磋商情况实质性变动采购需求中的技术、服务要求以及合同草案条款，但不得变动磋商文件中的其他内容。实质性变动的内容，须经采购人代表确认。 </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fldChar w:fldCharType="begin"/>
      </w:r>
      <w:r w:rsidRPr="00392E1E">
        <w:rPr>
          <w:rFonts w:asciiTheme="minorEastAsia" w:hAnsiTheme="minorEastAsia" w:cstheme="minorEastAsia" w:hint="eastAsia"/>
          <w:sz w:val="28"/>
          <w:szCs w:val="28"/>
        </w:rPr>
        <w:instrText xml:space="preserve"> eq \o\ac(○,2)</w:instrText>
      </w:r>
      <w:r w:rsidRPr="00392E1E">
        <w:rPr>
          <w:rFonts w:asciiTheme="minorEastAsia" w:hAnsiTheme="minorEastAsia" w:cstheme="minorEastAsia" w:hint="eastAsia"/>
          <w:sz w:val="28"/>
          <w:szCs w:val="28"/>
        </w:rPr>
        <w:fldChar w:fldCharType="end"/>
      </w:r>
      <w:r w:rsidRPr="00392E1E">
        <w:rPr>
          <w:rFonts w:asciiTheme="minorEastAsia" w:hAnsiTheme="minorEastAsia" w:cstheme="minorEastAsia" w:hint="eastAsia"/>
          <w:sz w:val="28"/>
          <w:szCs w:val="28"/>
        </w:rPr>
        <w:t xml:space="preserve">对磋商文件作出的实质性变动是磋商文件的有效组成部分，磋商小组及时以书面形式同时通知所有参加磋商的供应商。 </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fldChar w:fldCharType="begin"/>
      </w:r>
      <w:r w:rsidRPr="00392E1E">
        <w:rPr>
          <w:rFonts w:asciiTheme="minorEastAsia" w:hAnsiTheme="minorEastAsia" w:cstheme="minorEastAsia" w:hint="eastAsia"/>
          <w:sz w:val="28"/>
          <w:szCs w:val="28"/>
        </w:rPr>
        <w:instrText xml:space="preserve"> eq \o\ac(○,3)</w:instrText>
      </w:r>
      <w:r w:rsidRPr="00392E1E">
        <w:rPr>
          <w:rFonts w:asciiTheme="minorEastAsia" w:hAnsiTheme="minorEastAsia" w:cstheme="minorEastAsia" w:hint="eastAsia"/>
          <w:sz w:val="28"/>
          <w:szCs w:val="28"/>
        </w:rPr>
        <w:fldChar w:fldCharType="end"/>
      </w:r>
      <w:r w:rsidRPr="00392E1E">
        <w:rPr>
          <w:rFonts w:asciiTheme="minorEastAsia" w:hAnsiTheme="minorEastAsia" w:cstheme="minorEastAsia" w:hint="eastAsia"/>
          <w:sz w:val="28"/>
          <w:szCs w:val="28"/>
        </w:rPr>
        <w:t>供应商按照磋商文件的变动情况和磋商小组的要求重新提交响应文件，并由其法定代表人或授权代表签字或者加盖公章。</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磋商小组要求供应商澄清、说明或者更正响应文件应当以书面形式作出。供应商的澄清、说明或者更正应当由法定代表人或其授权代表签字或者加盖公章。由授权代表签字的，并附法定代表人授权书。</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（5）各供应商进行最后报价：磋商小组应当要求所有实质性响应的供应商在规定时间内提交最后报价，由磋商小组采用综合评分法对提交最后报价的供应商的响应文件和最后报价进行综合评分。</w:t>
      </w:r>
    </w:p>
    <w:p w:rsidR="00094854" w:rsidRPr="00392E1E" w:rsidRDefault="00094854" w:rsidP="00392E1E">
      <w:pPr>
        <w:pStyle w:val="21"/>
        <w:spacing w:after="0" w:line="360" w:lineRule="auto"/>
        <w:ind w:firstLineChars="200" w:firstLine="560"/>
        <w:rPr>
          <w:rFonts w:asciiTheme="minorEastAsia" w:hAnsiTheme="minorEastAsia" w:cs="宋体"/>
          <w:sz w:val="28"/>
          <w:szCs w:val="28"/>
        </w:rPr>
      </w:pPr>
      <w:r w:rsidRPr="00392E1E">
        <w:rPr>
          <w:rFonts w:asciiTheme="minorEastAsia" w:hAnsiTheme="minorEastAsia" w:cstheme="minorEastAsia" w:hint="eastAsia"/>
          <w:sz w:val="28"/>
          <w:szCs w:val="28"/>
        </w:rPr>
        <w:t>（6）确定成交供应商。磋商小组按照少数服从多数的原则、评审得分由高到低顺序推荐2-3名成交候选供应商，并编写评审报告。评审得分相同的，按照最后报价由低到高的顺序推荐。评审得分且最后报价相同的，按照技术指标优劣顺序推荐。</w:t>
      </w:r>
    </w:p>
    <w:p w:rsidR="00094854" w:rsidRPr="005B1C44" w:rsidRDefault="00094854" w:rsidP="00392E1E">
      <w:pPr>
        <w:spacing w:line="360" w:lineRule="auto"/>
        <w:ind w:firstLineChars="200" w:firstLine="562"/>
        <w:rPr>
          <w:rFonts w:asciiTheme="minorEastAsia" w:hAnsiTheme="minorEastAsia" w:cs="黑体"/>
          <w:b/>
          <w:bCs/>
          <w:sz w:val="28"/>
          <w:szCs w:val="28"/>
        </w:rPr>
      </w:pPr>
      <w:r w:rsidRPr="005B1C44">
        <w:rPr>
          <w:rFonts w:asciiTheme="minorEastAsia" w:hAnsiTheme="minorEastAsia" w:cs="黑体" w:hint="eastAsia"/>
          <w:b/>
          <w:bCs/>
          <w:sz w:val="28"/>
          <w:szCs w:val="28"/>
        </w:rPr>
        <w:t>8.确定成交供应商</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采购人从评审成交候选供应商中，按照排序由高到低的原则确定成交供应商，也可以授权磋商小组直接确定成交供应商。采购人逾期未确定成交供应商且不提出异议的，视为确定评审报告提出的排序第一的供应商为成交供应商。</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lastRenderedPageBreak/>
        <w:t>成交供应商拒绝与采购人签订合同的，采购人可以按照评审报告推荐的成交候选人名单排序，确定下一候选人为成交供应商，也可以重新开展政府采购活动。</w:t>
      </w:r>
    </w:p>
    <w:p w:rsidR="00927F18" w:rsidRPr="005B1C44" w:rsidRDefault="00927F18" w:rsidP="00392E1E">
      <w:pPr>
        <w:spacing w:line="360" w:lineRule="auto"/>
        <w:ind w:firstLineChars="200" w:firstLine="562"/>
        <w:rPr>
          <w:rFonts w:asciiTheme="minorEastAsia" w:hAnsiTheme="minorEastAsia" w:cs="黑体"/>
          <w:b/>
          <w:bCs/>
          <w:sz w:val="28"/>
          <w:szCs w:val="28"/>
        </w:rPr>
      </w:pPr>
      <w:r w:rsidRPr="005B1C44">
        <w:rPr>
          <w:rFonts w:asciiTheme="minorEastAsia" w:hAnsiTheme="minorEastAsia" w:cs="黑体"/>
          <w:b/>
          <w:bCs/>
          <w:sz w:val="28"/>
          <w:szCs w:val="28"/>
        </w:rPr>
        <w:t>9.</w:t>
      </w:r>
      <w:r w:rsidRPr="005B1C44">
        <w:rPr>
          <w:rFonts w:asciiTheme="minorEastAsia" w:hAnsiTheme="minorEastAsia" w:cs="黑体" w:hint="eastAsia"/>
          <w:b/>
          <w:bCs/>
          <w:sz w:val="28"/>
          <w:szCs w:val="28"/>
        </w:rPr>
        <w:t>公告成交结果</w:t>
      </w:r>
    </w:p>
    <w:p w:rsidR="00927F18" w:rsidRPr="00392E1E" w:rsidRDefault="00927F18" w:rsidP="00392E1E">
      <w:pPr>
        <w:widowControl/>
        <w:spacing w:line="360" w:lineRule="auto"/>
        <w:ind w:firstLineChars="200" w:firstLine="560"/>
        <w:rPr>
          <w:rFonts w:asciiTheme="minorEastAsia" w:hAnsiTheme="minorEastAsia"/>
          <w:kern w:val="0"/>
          <w:sz w:val="28"/>
          <w:szCs w:val="28"/>
        </w:rPr>
      </w:pPr>
      <w:r w:rsidRPr="00392E1E">
        <w:rPr>
          <w:rFonts w:asciiTheme="minorEastAsia" w:hAnsiTheme="minorEastAsia" w:hint="eastAsia"/>
          <w:sz w:val="28"/>
          <w:szCs w:val="28"/>
        </w:rPr>
        <w:t>采购人</w:t>
      </w:r>
      <w:r w:rsidRPr="00392E1E">
        <w:rPr>
          <w:rFonts w:asciiTheme="minorEastAsia" w:hAnsiTheme="minorEastAsia" w:hint="eastAsia"/>
          <w:kern w:val="0"/>
          <w:sz w:val="28"/>
          <w:szCs w:val="28"/>
        </w:rPr>
        <w:t>自成交供应商确定之日起</w:t>
      </w:r>
      <w:r w:rsidRPr="00392E1E">
        <w:rPr>
          <w:rFonts w:asciiTheme="minorEastAsia" w:hAnsiTheme="minorEastAsia"/>
          <w:kern w:val="0"/>
          <w:sz w:val="28"/>
          <w:szCs w:val="28"/>
        </w:rPr>
        <w:t>2</w:t>
      </w:r>
      <w:r w:rsidRPr="00392E1E">
        <w:rPr>
          <w:rFonts w:asciiTheme="minorEastAsia" w:hAnsiTheme="minorEastAsia" w:hint="eastAsia"/>
          <w:kern w:val="0"/>
          <w:sz w:val="28"/>
          <w:szCs w:val="28"/>
        </w:rPr>
        <w:t>个工作日内，发出成交通知书，成交通知书是合同的组成部分</w:t>
      </w:r>
      <w:r w:rsidRPr="00392E1E">
        <w:rPr>
          <w:rFonts w:asciiTheme="minorEastAsia" w:hAnsiTheme="minorEastAsia"/>
          <w:sz w:val="28"/>
          <w:szCs w:val="28"/>
        </w:rPr>
        <w:t>,</w:t>
      </w:r>
      <w:r w:rsidRPr="00392E1E">
        <w:rPr>
          <w:rFonts w:asciiTheme="minorEastAsia" w:hAnsiTheme="minorEastAsia" w:hint="eastAsia"/>
          <w:sz w:val="28"/>
          <w:szCs w:val="28"/>
        </w:rPr>
        <w:t>对成交供应商和采购人具有同等法律效力</w:t>
      </w:r>
      <w:r w:rsidRPr="00392E1E">
        <w:rPr>
          <w:rFonts w:asciiTheme="minorEastAsia" w:hAnsiTheme="minorEastAsia" w:hint="eastAsia"/>
          <w:kern w:val="0"/>
          <w:sz w:val="28"/>
          <w:szCs w:val="28"/>
        </w:rPr>
        <w:t>。</w:t>
      </w:r>
    </w:p>
    <w:p w:rsidR="00927F18" w:rsidRPr="00392E1E" w:rsidRDefault="00927F18" w:rsidP="00392E1E">
      <w:pPr>
        <w:spacing w:line="360" w:lineRule="auto"/>
        <w:ind w:firstLineChars="200" w:firstLine="560"/>
        <w:rPr>
          <w:rFonts w:asciiTheme="minorEastAsia" w:hAnsiTheme="minorEastAsia"/>
          <w:sz w:val="28"/>
          <w:szCs w:val="28"/>
        </w:rPr>
      </w:pPr>
      <w:r w:rsidRPr="00392E1E">
        <w:rPr>
          <w:rFonts w:asciiTheme="minorEastAsia" w:hAnsiTheme="minorEastAsia" w:hint="eastAsia"/>
          <w:sz w:val="28"/>
          <w:szCs w:val="28"/>
        </w:rPr>
        <w:t>成交通知书发出后，采购人改变成交结果，或者成交供应商放弃成交，应当承担相应的法律责任。</w:t>
      </w:r>
    </w:p>
    <w:p w:rsidR="00094854" w:rsidRPr="005B1C44" w:rsidRDefault="00927F18" w:rsidP="00392E1E">
      <w:pPr>
        <w:spacing w:line="360" w:lineRule="auto"/>
        <w:ind w:firstLineChars="200" w:firstLine="562"/>
        <w:rPr>
          <w:rFonts w:asciiTheme="minorEastAsia" w:hAnsiTheme="minorEastAsia" w:cs="黑体"/>
          <w:b/>
          <w:bCs/>
          <w:sz w:val="28"/>
          <w:szCs w:val="21"/>
        </w:rPr>
      </w:pPr>
      <w:r w:rsidRPr="005B1C44">
        <w:rPr>
          <w:rFonts w:asciiTheme="minorEastAsia" w:hAnsiTheme="minorEastAsia" w:cs="黑体"/>
          <w:b/>
          <w:bCs/>
          <w:sz w:val="28"/>
        </w:rPr>
        <w:t>10</w:t>
      </w:r>
      <w:r w:rsidR="00094854" w:rsidRPr="005B1C44">
        <w:rPr>
          <w:rFonts w:asciiTheme="minorEastAsia" w:hAnsiTheme="minorEastAsia" w:cs="黑体" w:hint="eastAsia"/>
          <w:b/>
          <w:bCs/>
          <w:sz w:val="28"/>
        </w:rPr>
        <w:t>. 合同签订</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采购人与成交供应商应当在成交通知书发出之日起30日内，按照磋商文件确定的合同文本以及采购标的、规格型号、采购金额、采购数量、技术和服务要求等事项签订政府采购合同。</w:t>
      </w:r>
    </w:p>
    <w:p w:rsidR="00094854" w:rsidRPr="00392E1E" w:rsidRDefault="00094854" w:rsidP="00392E1E">
      <w:pPr>
        <w:pStyle w:val="21"/>
        <w:spacing w:after="0" w:line="360" w:lineRule="auto"/>
        <w:ind w:firstLineChars="200" w:firstLine="560"/>
        <w:rPr>
          <w:rFonts w:asciiTheme="minorEastAsia" w:hAnsiTheme="minorEastAsia" w:cstheme="minorEastAsia"/>
          <w:sz w:val="28"/>
          <w:szCs w:val="28"/>
        </w:rPr>
      </w:pPr>
      <w:r w:rsidRPr="00392E1E">
        <w:rPr>
          <w:rFonts w:asciiTheme="minorEastAsia" w:hAnsiTheme="minorEastAsia" w:cstheme="minorEastAsia" w:hint="eastAsia"/>
          <w:sz w:val="28"/>
          <w:szCs w:val="28"/>
        </w:rPr>
        <w:t>采购人不得向成交供应商提出超出竞争性磋商文件以外的任何要求作为签订合同的条件，不得与成交供应商订立背离竞争性磋商文件确定的合同样本以及采购标的、采购金额、采购数量、技术和服务要求等实质性内容的协议。</w:t>
      </w:r>
    </w:p>
    <w:p w:rsidR="00094854" w:rsidRDefault="00094854" w:rsidP="00B37308">
      <w:pPr>
        <w:widowControl/>
        <w:adjustRightInd w:val="0"/>
        <w:snapToGrid w:val="0"/>
        <w:spacing w:line="360" w:lineRule="auto"/>
        <w:ind w:firstLineChars="200" w:firstLine="560"/>
        <w:jc w:val="left"/>
        <w:rPr>
          <w:rFonts w:ascii="宋体" w:hAnsi="宋体" w:cs="Arial"/>
          <w:sz w:val="28"/>
        </w:rPr>
      </w:pPr>
    </w:p>
    <w:p w:rsidR="00094854" w:rsidRDefault="00094854" w:rsidP="00B37308">
      <w:pPr>
        <w:widowControl/>
        <w:adjustRightInd w:val="0"/>
        <w:snapToGrid w:val="0"/>
        <w:spacing w:line="360" w:lineRule="auto"/>
        <w:ind w:firstLineChars="200" w:firstLine="560"/>
        <w:jc w:val="left"/>
        <w:rPr>
          <w:rFonts w:ascii="宋体" w:hAnsi="宋体" w:cs="Arial"/>
          <w:sz w:val="28"/>
        </w:rPr>
      </w:pPr>
    </w:p>
    <w:p w:rsidR="00094854" w:rsidRDefault="00094854" w:rsidP="00B37308">
      <w:pPr>
        <w:widowControl/>
        <w:adjustRightInd w:val="0"/>
        <w:snapToGrid w:val="0"/>
        <w:spacing w:line="360" w:lineRule="auto"/>
        <w:ind w:firstLineChars="200" w:firstLine="560"/>
        <w:jc w:val="left"/>
        <w:rPr>
          <w:rFonts w:ascii="宋体" w:hAnsi="宋体" w:cs="Arial"/>
          <w:sz w:val="28"/>
        </w:rPr>
      </w:pPr>
    </w:p>
    <w:p w:rsidR="00094854" w:rsidRDefault="00094854" w:rsidP="00B37308">
      <w:pPr>
        <w:widowControl/>
        <w:adjustRightInd w:val="0"/>
        <w:snapToGrid w:val="0"/>
        <w:spacing w:line="360" w:lineRule="auto"/>
        <w:ind w:firstLineChars="200" w:firstLine="560"/>
        <w:jc w:val="left"/>
        <w:rPr>
          <w:rFonts w:ascii="宋体" w:hAnsi="宋体" w:cs="Arial"/>
          <w:sz w:val="28"/>
        </w:rPr>
      </w:pPr>
    </w:p>
    <w:p w:rsidR="00094854" w:rsidRDefault="00094854" w:rsidP="00B37308">
      <w:pPr>
        <w:widowControl/>
        <w:adjustRightInd w:val="0"/>
        <w:snapToGrid w:val="0"/>
        <w:spacing w:line="360" w:lineRule="auto"/>
        <w:ind w:firstLineChars="200" w:firstLine="560"/>
        <w:jc w:val="left"/>
        <w:rPr>
          <w:rFonts w:ascii="宋体" w:hAnsi="宋体" w:cs="Arial"/>
          <w:sz w:val="28"/>
        </w:rPr>
      </w:pPr>
    </w:p>
    <w:p w:rsidR="00094854" w:rsidRDefault="00094854" w:rsidP="00B37308">
      <w:pPr>
        <w:widowControl/>
        <w:adjustRightInd w:val="0"/>
        <w:snapToGrid w:val="0"/>
        <w:spacing w:line="360" w:lineRule="auto"/>
        <w:ind w:firstLineChars="200" w:firstLine="560"/>
        <w:jc w:val="left"/>
        <w:rPr>
          <w:rFonts w:ascii="宋体" w:hAnsi="宋体" w:cs="Arial"/>
          <w:sz w:val="28"/>
        </w:rPr>
      </w:pPr>
    </w:p>
    <w:p w:rsidR="00094854" w:rsidRDefault="00094854" w:rsidP="0056353C">
      <w:pPr>
        <w:widowControl/>
        <w:adjustRightInd w:val="0"/>
        <w:snapToGrid w:val="0"/>
        <w:spacing w:line="360" w:lineRule="auto"/>
        <w:jc w:val="left"/>
        <w:rPr>
          <w:rFonts w:ascii="宋体" w:hAnsi="宋体" w:cs="Arial"/>
          <w:sz w:val="28"/>
        </w:rPr>
      </w:pPr>
    </w:p>
    <w:p w:rsidR="00094854" w:rsidRPr="00392E1E" w:rsidRDefault="00BB060A" w:rsidP="00BB060A">
      <w:pPr>
        <w:widowControl/>
        <w:adjustRightInd w:val="0"/>
        <w:snapToGrid w:val="0"/>
        <w:spacing w:line="360" w:lineRule="auto"/>
        <w:ind w:firstLineChars="200" w:firstLine="723"/>
        <w:jc w:val="center"/>
        <w:rPr>
          <w:rFonts w:ascii="黑体" w:eastAsia="黑体" w:hAnsi="黑体" w:cs="Times New Roman"/>
          <w:b/>
          <w:bCs/>
          <w:kern w:val="0"/>
          <w:sz w:val="36"/>
          <w:szCs w:val="36"/>
        </w:rPr>
      </w:pPr>
      <w:r w:rsidRPr="00392E1E">
        <w:rPr>
          <w:rFonts w:ascii="黑体" w:eastAsia="黑体" w:hAnsi="黑体" w:cs="Times New Roman" w:hint="eastAsia"/>
          <w:b/>
          <w:bCs/>
          <w:kern w:val="0"/>
          <w:sz w:val="36"/>
          <w:szCs w:val="36"/>
        </w:rPr>
        <w:t xml:space="preserve">第四章  </w:t>
      </w:r>
      <w:r w:rsidR="00F835D7" w:rsidRPr="00392E1E">
        <w:rPr>
          <w:rFonts w:ascii="黑体" w:eastAsia="黑体" w:hAnsi="黑体" w:cs="Times New Roman" w:hint="eastAsia"/>
          <w:b/>
          <w:bCs/>
          <w:kern w:val="0"/>
          <w:sz w:val="36"/>
          <w:szCs w:val="36"/>
        </w:rPr>
        <w:t>磋商</w:t>
      </w:r>
      <w:r w:rsidRPr="00392E1E">
        <w:rPr>
          <w:rFonts w:ascii="黑体" w:eastAsia="黑体" w:hAnsi="黑体" w:cs="Times New Roman" w:hint="eastAsia"/>
          <w:b/>
          <w:bCs/>
          <w:kern w:val="0"/>
          <w:sz w:val="36"/>
          <w:szCs w:val="36"/>
        </w:rPr>
        <w:t>须知</w:t>
      </w:r>
    </w:p>
    <w:p w:rsidR="00BB060A" w:rsidRPr="00392E1E" w:rsidRDefault="00BB060A" w:rsidP="0058772C">
      <w:pPr>
        <w:spacing w:line="360" w:lineRule="auto"/>
        <w:ind w:firstLineChars="200" w:firstLine="562"/>
        <w:rPr>
          <w:rFonts w:asciiTheme="minorEastAsia" w:hAnsiTheme="minorEastAsia"/>
          <w:b/>
          <w:sz w:val="28"/>
          <w:szCs w:val="28"/>
        </w:rPr>
      </w:pPr>
      <w:bookmarkStart w:id="7" w:name="_Toc15909475"/>
      <w:r w:rsidRPr="00392E1E">
        <w:rPr>
          <w:rFonts w:asciiTheme="minorEastAsia" w:hAnsiTheme="minorEastAsia" w:hint="eastAsia"/>
          <w:b/>
          <w:sz w:val="28"/>
          <w:szCs w:val="28"/>
        </w:rPr>
        <w:t>一、适用范围</w:t>
      </w:r>
    </w:p>
    <w:p w:rsidR="00BB060A" w:rsidRPr="0058772C" w:rsidRDefault="00BB060A"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赤峰学院负责此次组织的</w:t>
      </w:r>
      <w:r w:rsidR="007F3D04" w:rsidRPr="0058772C">
        <w:rPr>
          <w:rFonts w:asciiTheme="minorEastAsia" w:hAnsiTheme="minorEastAsia" w:hint="eastAsia"/>
          <w:sz w:val="28"/>
          <w:szCs w:val="28"/>
        </w:rPr>
        <w:t>竞争性磋商</w:t>
      </w:r>
      <w:r w:rsidRPr="0058772C">
        <w:rPr>
          <w:rFonts w:asciiTheme="minorEastAsia" w:hAnsiTheme="minorEastAsia" w:hint="eastAsia"/>
          <w:sz w:val="28"/>
          <w:szCs w:val="28"/>
        </w:rPr>
        <w:t>采购活动，其审计服务资金由赤峰学院支付。</w:t>
      </w:r>
    </w:p>
    <w:p w:rsidR="00BB060A" w:rsidRPr="00392E1E" w:rsidRDefault="00BB060A" w:rsidP="0058772C">
      <w:pPr>
        <w:spacing w:line="360" w:lineRule="auto"/>
        <w:ind w:firstLineChars="200" w:firstLine="562"/>
        <w:rPr>
          <w:rFonts w:asciiTheme="minorEastAsia" w:hAnsiTheme="minorEastAsia"/>
          <w:b/>
          <w:sz w:val="28"/>
          <w:szCs w:val="28"/>
        </w:rPr>
      </w:pPr>
      <w:r w:rsidRPr="00392E1E">
        <w:rPr>
          <w:rFonts w:asciiTheme="minorEastAsia" w:hAnsiTheme="minorEastAsia" w:hint="eastAsia"/>
          <w:b/>
          <w:sz w:val="28"/>
          <w:szCs w:val="28"/>
        </w:rPr>
        <w:t>二、联合体</w:t>
      </w:r>
    </w:p>
    <w:p w:rsidR="00BB060A" w:rsidRPr="0058772C" w:rsidRDefault="00BB060A"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本次采购项目不接受联合体磋商。</w:t>
      </w:r>
    </w:p>
    <w:p w:rsidR="00F835D7" w:rsidRPr="00392E1E" w:rsidRDefault="00F835D7" w:rsidP="0058772C">
      <w:pPr>
        <w:spacing w:line="360" w:lineRule="auto"/>
        <w:ind w:firstLineChars="200" w:firstLine="562"/>
        <w:rPr>
          <w:rFonts w:asciiTheme="minorEastAsia" w:hAnsiTheme="minorEastAsia"/>
          <w:b/>
          <w:sz w:val="28"/>
          <w:szCs w:val="28"/>
        </w:rPr>
      </w:pPr>
      <w:r w:rsidRPr="00392E1E">
        <w:rPr>
          <w:rFonts w:asciiTheme="minorEastAsia" w:hAnsiTheme="minorEastAsia" w:hint="eastAsia"/>
          <w:b/>
          <w:sz w:val="28"/>
          <w:szCs w:val="28"/>
        </w:rPr>
        <w:t>三、磋商费用</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赤峰学院不收取竞争性磋商文件和成交服务费，但是供应商自行承担参加磋商有关的其他费用。</w:t>
      </w:r>
    </w:p>
    <w:p w:rsidR="00F835D7" w:rsidRPr="00392E1E" w:rsidRDefault="00F835D7" w:rsidP="0058772C">
      <w:pPr>
        <w:spacing w:line="360" w:lineRule="auto"/>
        <w:ind w:firstLineChars="200" w:firstLine="562"/>
        <w:rPr>
          <w:rFonts w:asciiTheme="minorEastAsia" w:hAnsiTheme="minorEastAsia"/>
          <w:b/>
          <w:sz w:val="28"/>
          <w:szCs w:val="28"/>
        </w:rPr>
      </w:pPr>
      <w:r w:rsidRPr="00392E1E">
        <w:rPr>
          <w:rFonts w:asciiTheme="minorEastAsia" w:hAnsiTheme="minorEastAsia" w:hint="eastAsia"/>
          <w:b/>
          <w:sz w:val="28"/>
          <w:szCs w:val="28"/>
        </w:rPr>
        <w:t>四、磋商方式</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磋商小组所有成员应当集中与单一供应商分别进行磋商，并给予所有参与磋商的供应商平等的磋商机会。</w:t>
      </w:r>
    </w:p>
    <w:p w:rsidR="00F835D7" w:rsidRPr="00392E1E" w:rsidRDefault="00F835D7" w:rsidP="0058772C">
      <w:pPr>
        <w:spacing w:line="360" w:lineRule="auto"/>
        <w:ind w:firstLineChars="200" w:firstLine="562"/>
        <w:rPr>
          <w:rFonts w:asciiTheme="minorEastAsia" w:hAnsiTheme="minorEastAsia"/>
          <w:b/>
          <w:sz w:val="28"/>
          <w:szCs w:val="28"/>
        </w:rPr>
      </w:pPr>
      <w:r w:rsidRPr="00392E1E">
        <w:rPr>
          <w:rFonts w:asciiTheme="minorEastAsia" w:hAnsiTheme="minorEastAsia" w:hint="eastAsia"/>
          <w:b/>
          <w:sz w:val="28"/>
          <w:szCs w:val="28"/>
        </w:rPr>
        <w:t>五、响应文件组成</w:t>
      </w:r>
    </w:p>
    <w:p w:rsidR="00E562BA" w:rsidRPr="0058772C" w:rsidRDefault="00E562BA"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响应文件分为资格、综合两个部分。为了方便评审，响应文件中的各项内容必须按照规定格式要求制作。</w:t>
      </w:r>
    </w:p>
    <w:p w:rsidR="00F835D7" w:rsidRPr="0058772C" w:rsidRDefault="00F835D7" w:rsidP="0058772C">
      <w:pPr>
        <w:spacing w:line="360" w:lineRule="auto"/>
        <w:ind w:firstLineChars="200" w:firstLine="562"/>
        <w:rPr>
          <w:rFonts w:asciiTheme="minorEastAsia" w:hAnsiTheme="minorEastAsia"/>
          <w:sz w:val="28"/>
          <w:szCs w:val="28"/>
        </w:rPr>
      </w:pPr>
      <w:r w:rsidRPr="00392E1E">
        <w:rPr>
          <w:rFonts w:asciiTheme="minorEastAsia" w:hAnsiTheme="minorEastAsia" w:hint="eastAsia"/>
          <w:b/>
          <w:sz w:val="28"/>
          <w:szCs w:val="28"/>
        </w:rPr>
        <w:t>1</w:t>
      </w:r>
      <w:r w:rsidR="00E562BA" w:rsidRPr="00392E1E">
        <w:rPr>
          <w:rFonts w:asciiTheme="minorEastAsia" w:hAnsiTheme="minorEastAsia" w:hint="eastAsia"/>
          <w:b/>
          <w:sz w:val="28"/>
          <w:szCs w:val="28"/>
        </w:rPr>
        <w:t>.</w:t>
      </w:r>
      <w:r w:rsidRPr="00392E1E">
        <w:rPr>
          <w:rFonts w:asciiTheme="minorEastAsia" w:hAnsiTheme="minorEastAsia" w:hint="eastAsia"/>
          <w:b/>
          <w:sz w:val="28"/>
          <w:szCs w:val="28"/>
        </w:rPr>
        <w:t>资格部分</w:t>
      </w:r>
      <w:r w:rsidRPr="0058772C">
        <w:rPr>
          <w:rFonts w:asciiTheme="minorEastAsia" w:hAnsiTheme="minorEastAsia" w:hint="eastAsia"/>
          <w:sz w:val="28"/>
          <w:szCs w:val="28"/>
        </w:rPr>
        <w:t>：</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（1）磋商函（见附件）；</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（2）授权委托书（见附件）；</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（3）营业执照副本、税务登记证副本、组织机构代码证副本（或三证合一营业执照副本）；</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（4）能够依法纳税及为企业员工缴纳社保资金声明；</w:t>
      </w:r>
    </w:p>
    <w:p w:rsidR="00F835D7"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lastRenderedPageBreak/>
        <w:t>（5）参加政府采购活动前3年内在经营活动中没有重大违法记录的书面声明；</w:t>
      </w:r>
    </w:p>
    <w:p w:rsidR="007F3D04" w:rsidRPr="0058772C" w:rsidRDefault="00F835D7"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（6）“信用中国”网站（www.creditchina.gov.cn）无违法违规行为的查询纪录截图原件；</w:t>
      </w:r>
    </w:p>
    <w:p w:rsidR="00A24733" w:rsidRPr="00392E1E" w:rsidRDefault="00E562BA" w:rsidP="0058772C">
      <w:pPr>
        <w:spacing w:line="360" w:lineRule="auto"/>
        <w:ind w:firstLineChars="200" w:firstLine="562"/>
        <w:rPr>
          <w:rFonts w:asciiTheme="minorEastAsia" w:hAnsiTheme="minorEastAsia"/>
          <w:b/>
          <w:sz w:val="28"/>
          <w:szCs w:val="28"/>
        </w:rPr>
      </w:pPr>
      <w:r w:rsidRPr="00392E1E">
        <w:rPr>
          <w:rFonts w:asciiTheme="minorEastAsia" w:hAnsiTheme="minorEastAsia" w:hint="eastAsia"/>
          <w:b/>
          <w:sz w:val="28"/>
          <w:szCs w:val="28"/>
        </w:rPr>
        <w:t>2.</w:t>
      </w:r>
      <w:r w:rsidRPr="00392E1E">
        <w:rPr>
          <w:rFonts w:asciiTheme="minorEastAsia" w:hAnsiTheme="minorEastAsia"/>
          <w:b/>
          <w:sz w:val="28"/>
          <w:szCs w:val="28"/>
        </w:rPr>
        <w:t>综合部分</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①供应商提供的网络舆情监测服务各项技术指标的详细描述和重要技术参数的佐证证明材料；</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②供应商针对本项目制定的具体实施方案；</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③供应商提供的项目组建设、专业技术人员配置方案；</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④供应商提供的人工监看服务方案；</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⑤★供应商2016-2018年度的财务审计报告；</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⑥★供应商2016年1月1日以来，同类项目</w:t>
      </w:r>
      <w:r w:rsidR="00F6323C" w:rsidRPr="0058772C">
        <w:rPr>
          <w:rFonts w:asciiTheme="minorEastAsia" w:hAnsiTheme="minorEastAsia" w:hint="eastAsia"/>
          <w:sz w:val="28"/>
          <w:szCs w:val="28"/>
        </w:rPr>
        <w:t>或相似项目</w:t>
      </w:r>
      <w:r w:rsidRPr="0058772C">
        <w:rPr>
          <w:rFonts w:asciiTheme="minorEastAsia" w:hAnsiTheme="minorEastAsia" w:hint="eastAsia"/>
          <w:sz w:val="28"/>
          <w:szCs w:val="28"/>
        </w:rPr>
        <w:t>的业绩合同；</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⑦★供应商的高新技术企业证书、计算机软件著作权登记证书、质量管理体系认证证书、国家信息安全服务资质证书；</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⑧供应商提供的售后服务承诺、质量保证体系、培训方案等；</w:t>
      </w:r>
    </w:p>
    <w:p w:rsidR="00A24733" w:rsidRPr="0058772C" w:rsidRDefault="00A24733" w:rsidP="0058772C">
      <w:pPr>
        <w:spacing w:line="360" w:lineRule="auto"/>
        <w:ind w:firstLineChars="200" w:firstLine="560"/>
        <w:rPr>
          <w:rFonts w:asciiTheme="minorEastAsia" w:hAnsiTheme="minorEastAsia" w:cs="Times New Roman"/>
          <w:sz w:val="28"/>
          <w:szCs w:val="28"/>
        </w:rPr>
      </w:pPr>
      <w:r w:rsidRPr="0058772C">
        <w:rPr>
          <w:rFonts w:asciiTheme="minorEastAsia" w:hAnsiTheme="minorEastAsia" w:hint="eastAsia"/>
          <w:sz w:val="28"/>
          <w:szCs w:val="28"/>
        </w:rPr>
        <w:t>⑨供应商认为对本次磋商有利的其他资料。</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按照“响应文件组成”要求的顺序全部装订在响应文件里，如果原件与响应文件里的内容不对应，不对应的部分按无效原件处理，且这部分内容不允许在磋商开始后补正。</w:t>
      </w:r>
    </w:p>
    <w:p w:rsidR="00A24733" w:rsidRPr="0058772C" w:rsidRDefault="00A24733"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磋商文件中加“★”部分要求供应商磋商时应当提供资料原件（或公证部门出具的公证书）。上述资料复印件应当按照“响应文件组成”</w:t>
      </w:r>
      <w:r w:rsidRPr="0058772C">
        <w:rPr>
          <w:rFonts w:asciiTheme="minorEastAsia" w:hAnsiTheme="minorEastAsia" w:hint="eastAsia"/>
          <w:sz w:val="28"/>
          <w:szCs w:val="28"/>
        </w:rPr>
        <w:lastRenderedPageBreak/>
        <w:t>要求的顺序全部装订在响应文件里，如果原件与响应文件里的内容不对应，不对应的部分按无效原件处理，且这部分内容不允许在磋商开始后补正。</w:t>
      </w:r>
    </w:p>
    <w:p w:rsidR="007F3D04" w:rsidRPr="00392E1E" w:rsidRDefault="007F3D04"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六、响应文件装订</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w:t>
      </w:r>
      <w:r w:rsidR="00A24733" w:rsidRPr="0058772C">
        <w:rPr>
          <w:rFonts w:asciiTheme="minorEastAsia" w:hAnsiTheme="minorEastAsia" w:hint="eastAsia"/>
          <w:sz w:val="28"/>
          <w:szCs w:val="28"/>
        </w:rPr>
        <w:t>.</w:t>
      </w:r>
      <w:r w:rsidRPr="0058772C">
        <w:rPr>
          <w:rFonts w:asciiTheme="minorEastAsia" w:hAnsiTheme="minorEastAsia" w:hint="eastAsia"/>
          <w:sz w:val="28"/>
          <w:szCs w:val="28"/>
        </w:rPr>
        <w:t>响应文件按着“响应文件组成”的顺序统一编目、编码、编页，胶订（或平订包皮）装订成一式三份（A4纸），其中正本一份，副本二份。响应文件正本中所有页面必须加盖供应商公章，正本的复印件可以作为副本。若副本与正本不符，以正本为准。</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2</w:t>
      </w:r>
      <w:r w:rsidR="00A24733" w:rsidRPr="0058772C">
        <w:rPr>
          <w:rFonts w:asciiTheme="minorEastAsia" w:hAnsiTheme="minorEastAsia" w:hint="eastAsia"/>
          <w:sz w:val="28"/>
          <w:szCs w:val="28"/>
        </w:rPr>
        <w:t>.</w:t>
      </w:r>
      <w:r w:rsidRPr="0058772C">
        <w:rPr>
          <w:rFonts w:asciiTheme="minorEastAsia" w:hAnsiTheme="minorEastAsia" w:hint="eastAsia"/>
          <w:sz w:val="28"/>
          <w:szCs w:val="28"/>
        </w:rPr>
        <w:t>供应商愿意提供与本次磋商有关的其他资料，可视各自的情况自行编制，规格幅面应与其他磋商资料一致，附于响应文件之后，与其他磋商资料页码统一编目、编码、编页装订。</w:t>
      </w:r>
    </w:p>
    <w:p w:rsidR="007F3D04" w:rsidRPr="00392E1E" w:rsidRDefault="00A24733"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七</w:t>
      </w:r>
      <w:r w:rsidR="007F3D04" w:rsidRPr="00392E1E">
        <w:rPr>
          <w:rFonts w:asciiTheme="minorEastAsia" w:hAnsiTheme="minorEastAsia" w:cs="黑体" w:hint="eastAsia"/>
          <w:b/>
          <w:sz w:val="28"/>
          <w:szCs w:val="28"/>
        </w:rPr>
        <w:t>、投标文件的密封</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供应商应当将响应文件密封，密封处加盖供应商公章。供应商另行提供的原件资料单独递交，不要装订在响应文件里。</w:t>
      </w:r>
    </w:p>
    <w:p w:rsidR="007F3D04" w:rsidRPr="00392E1E" w:rsidRDefault="00A24733"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八</w:t>
      </w:r>
      <w:r w:rsidR="007F3D04" w:rsidRPr="00392E1E">
        <w:rPr>
          <w:rFonts w:asciiTheme="minorEastAsia" w:hAnsiTheme="minorEastAsia" w:cs="黑体" w:hint="eastAsia"/>
          <w:b/>
          <w:sz w:val="28"/>
          <w:szCs w:val="28"/>
        </w:rPr>
        <w:t>、磋商内容及说明</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w:t>
      </w:r>
      <w:r w:rsidR="00A24733" w:rsidRPr="0058772C">
        <w:rPr>
          <w:rFonts w:asciiTheme="minorEastAsia" w:hAnsiTheme="minorEastAsia" w:hint="eastAsia"/>
          <w:sz w:val="28"/>
          <w:szCs w:val="28"/>
        </w:rPr>
        <w:t>.</w:t>
      </w:r>
      <w:r w:rsidRPr="0058772C">
        <w:rPr>
          <w:rFonts w:asciiTheme="minorEastAsia" w:hAnsiTheme="minorEastAsia" w:hint="eastAsia"/>
          <w:sz w:val="28"/>
          <w:szCs w:val="28"/>
        </w:rPr>
        <w:t>获取竞争性磋商文件的供应商应认真阅读竞争性磋商文件的所有内容，按照“响应文件组成”规定的内容编制完整的响应文件。</w:t>
      </w:r>
    </w:p>
    <w:p w:rsidR="007F3D04" w:rsidRPr="0058772C" w:rsidRDefault="007F3D04"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hint="eastAsia"/>
          <w:sz w:val="28"/>
          <w:szCs w:val="28"/>
        </w:rPr>
        <w:t>2</w:t>
      </w:r>
      <w:r w:rsidR="00A24733" w:rsidRPr="0058772C">
        <w:rPr>
          <w:rFonts w:asciiTheme="minorEastAsia" w:hAnsiTheme="minorEastAsia" w:hint="eastAsia"/>
          <w:sz w:val="28"/>
          <w:szCs w:val="28"/>
        </w:rPr>
        <w:t>.</w:t>
      </w:r>
      <w:r w:rsidRPr="0058772C">
        <w:rPr>
          <w:rFonts w:asciiTheme="minorEastAsia" w:hAnsiTheme="minorEastAsia" w:hint="eastAsia"/>
          <w:sz w:val="28"/>
          <w:szCs w:val="28"/>
        </w:rPr>
        <w:t>供应商必须保证响应文件所提供的全部资料和内容真实可靠，并接受采购人或有关部门对其中任何资料、任何内容进一步审查，如果发现供应商提供虚假资料或不实质性响应竞争性磋商文件要求的，</w:t>
      </w:r>
      <w:r w:rsidR="00A24733" w:rsidRPr="0058772C">
        <w:rPr>
          <w:rFonts w:asciiTheme="minorEastAsia" w:hAnsiTheme="minorEastAsia" w:hint="eastAsia"/>
          <w:sz w:val="28"/>
          <w:szCs w:val="28"/>
        </w:rPr>
        <w:t>按无效投标处理。</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3</w:t>
      </w:r>
      <w:r w:rsidR="00A24733" w:rsidRPr="0058772C">
        <w:rPr>
          <w:rFonts w:asciiTheme="minorEastAsia" w:hAnsiTheme="minorEastAsia" w:hint="eastAsia"/>
          <w:sz w:val="28"/>
          <w:szCs w:val="28"/>
        </w:rPr>
        <w:t>.</w:t>
      </w:r>
      <w:r w:rsidRPr="0058772C">
        <w:rPr>
          <w:rFonts w:asciiTheme="minorEastAsia" w:hAnsiTheme="minorEastAsia" w:hint="eastAsia"/>
          <w:sz w:val="28"/>
          <w:szCs w:val="28"/>
        </w:rPr>
        <w:t>本项目磋商内容为本文件要求的全部内容及项目的服务规范、</w:t>
      </w:r>
      <w:r w:rsidRPr="0058772C">
        <w:rPr>
          <w:rFonts w:asciiTheme="minorEastAsia" w:hAnsiTheme="minorEastAsia" w:hint="eastAsia"/>
          <w:sz w:val="28"/>
          <w:szCs w:val="28"/>
        </w:rPr>
        <w:lastRenderedPageBreak/>
        <w:t>价格、其他条件等。</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（一）针对</w:t>
      </w:r>
      <w:r w:rsidRPr="0058772C">
        <w:rPr>
          <w:rFonts w:asciiTheme="minorEastAsia" w:hAnsiTheme="minorEastAsia"/>
          <w:sz w:val="28"/>
          <w:szCs w:val="28"/>
        </w:rPr>
        <w:t>本项目制定的</w:t>
      </w:r>
      <w:r w:rsidRPr="0058772C">
        <w:rPr>
          <w:rFonts w:asciiTheme="minorEastAsia" w:hAnsiTheme="minorEastAsia" w:hint="eastAsia"/>
          <w:sz w:val="28"/>
          <w:szCs w:val="28"/>
        </w:rPr>
        <w:t>具体实施</w:t>
      </w:r>
      <w:r w:rsidRPr="0058772C">
        <w:rPr>
          <w:rFonts w:asciiTheme="minorEastAsia" w:hAnsiTheme="minorEastAsia"/>
          <w:sz w:val="28"/>
          <w:szCs w:val="28"/>
        </w:rPr>
        <w:t>方案</w:t>
      </w:r>
      <w:r w:rsidRPr="0058772C">
        <w:rPr>
          <w:rFonts w:asciiTheme="minorEastAsia" w:hAnsiTheme="minorEastAsia" w:hint="eastAsia"/>
          <w:sz w:val="28"/>
          <w:szCs w:val="28"/>
        </w:rPr>
        <w:t>；</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（二）网络舆情监测服务各项技术指标的详细描述和重要技术参数的佐证证明材料；</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（三）服务</w:t>
      </w:r>
      <w:r w:rsidRPr="0058772C">
        <w:rPr>
          <w:rFonts w:asciiTheme="minorEastAsia" w:hAnsiTheme="minorEastAsia"/>
          <w:sz w:val="28"/>
          <w:szCs w:val="28"/>
        </w:rPr>
        <w:t>团队人员情况；</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（四）售后服务承诺</w:t>
      </w:r>
      <w:r w:rsidRPr="0058772C">
        <w:rPr>
          <w:rFonts w:asciiTheme="minorEastAsia" w:hAnsiTheme="minorEastAsia"/>
          <w:sz w:val="28"/>
          <w:szCs w:val="28"/>
        </w:rPr>
        <w:t>、质保期、交付期限、付款方式等。</w:t>
      </w:r>
    </w:p>
    <w:p w:rsidR="007F3D04" w:rsidRPr="00392E1E" w:rsidRDefault="00F6323C"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九</w:t>
      </w:r>
      <w:r w:rsidR="007F3D04" w:rsidRPr="00392E1E">
        <w:rPr>
          <w:rFonts w:asciiTheme="minorEastAsia" w:hAnsiTheme="minorEastAsia" w:cs="黑体" w:hint="eastAsia"/>
          <w:b/>
          <w:sz w:val="28"/>
          <w:szCs w:val="28"/>
        </w:rPr>
        <w:t>、响应文件审查和澄清</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w:t>
      </w:r>
      <w:r w:rsidR="00F6323C" w:rsidRPr="0058772C">
        <w:rPr>
          <w:rFonts w:asciiTheme="minorEastAsia" w:hAnsiTheme="minorEastAsia" w:hint="eastAsia"/>
          <w:sz w:val="28"/>
          <w:szCs w:val="28"/>
        </w:rPr>
        <w:t>.</w:t>
      </w:r>
      <w:r w:rsidRPr="0058772C">
        <w:rPr>
          <w:rFonts w:asciiTheme="minorEastAsia" w:hAnsiTheme="minorEastAsia"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F3D04" w:rsidRPr="0058772C" w:rsidRDefault="007F3D04" w:rsidP="0058772C">
      <w:pPr>
        <w:spacing w:line="360" w:lineRule="auto"/>
        <w:ind w:firstLineChars="200" w:firstLine="560"/>
        <w:rPr>
          <w:rFonts w:asciiTheme="minorEastAsia" w:hAnsiTheme="minorEastAsia" w:cs="宋体"/>
          <w:sz w:val="28"/>
          <w:szCs w:val="28"/>
          <w:shd w:val="clear" w:color="050000" w:fill="auto"/>
        </w:rPr>
      </w:pPr>
      <w:r w:rsidRPr="0058772C">
        <w:rPr>
          <w:rFonts w:asciiTheme="minorEastAsia" w:hAnsiTheme="minorEastAsia" w:hint="eastAsia"/>
          <w:sz w:val="28"/>
          <w:szCs w:val="28"/>
        </w:rPr>
        <w:t>2</w:t>
      </w:r>
      <w:r w:rsidR="00F6323C" w:rsidRPr="0058772C">
        <w:rPr>
          <w:rFonts w:asciiTheme="minorEastAsia" w:hAnsiTheme="minorEastAsia" w:hint="eastAsia"/>
          <w:sz w:val="28"/>
          <w:szCs w:val="28"/>
        </w:rPr>
        <w:t>.</w:t>
      </w:r>
      <w:r w:rsidRPr="0058772C">
        <w:rPr>
          <w:rFonts w:asciiTheme="minorEastAsia" w:hAnsiTheme="minorEastAsia" w:hint="eastAsia"/>
          <w:sz w:val="28"/>
          <w:szCs w:val="28"/>
        </w:rPr>
        <w:t>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rsidR="007F3D04" w:rsidRPr="00392E1E" w:rsidRDefault="00F6323C"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十</w:t>
      </w:r>
      <w:r w:rsidR="007F3D04" w:rsidRPr="00392E1E">
        <w:rPr>
          <w:rFonts w:asciiTheme="minorEastAsia" w:hAnsiTheme="minorEastAsia" w:cs="黑体" w:hint="eastAsia"/>
          <w:b/>
          <w:sz w:val="28"/>
          <w:szCs w:val="28"/>
        </w:rPr>
        <w:t>、对响应文件的修正</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磋商中，对价格的计算错误按下述原则修正：</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w:t>
      </w:r>
      <w:r w:rsidR="00F6323C" w:rsidRPr="0058772C">
        <w:rPr>
          <w:rFonts w:asciiTheme="minorEastAsia" w:hAnsiTheme="minorEastAsia" w:hint="eastAsia"/>
          <w:sz w:val="28"/>
          <w:szCs w:val="28"/>
        </w:rPr>
        <w:t>.</w:t>
      </w:r>
      <w:r w:rsidRPr="0058772C">
        <w:rPr>
          <w:rFonts w:asciiTheme="minorEastAsia" w:hAnsiTheme="minorEastAsia" w:hint="eastAsia"/>
          <w:sz w:val="28"/>
          <w:szCs w:val="28"/>
        </w:rPr>
        <w:t>磋商时，响应文件中磋商报价表内容与响应文件中明细表内容不符的，以磋商报价表为准。</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2</w:t>
      </w:r>
      <w:r w:rsidR="00F6323C" w:rsidRPr="0058772C">
        <w:rPr>
          <w:rFonts w:asciiTheme="minorEastAsia" w:hAnsiTheme="minorEastAsia" w:hint="eastAsia"/>
          <w:sz w:val="28"/>
          <w:szCs w:val="28"/>
        </w:rPr>
        <w:t>.</w:t>
      </w:r>
      <w:r w:rsidRPr="0058772C">
        <w:rPr>
          <w:rFonts w:asciiTheme="minorEastAsia" w:hAnsiTheme="minorEastAsia" w:hint="eastAsia"/>
          <w:sz w:val="28"/>
          <w:szCs w:val="28"/>
        </w:rPr>
        <w:t>响应文件的大写和小写金额不一致的，以大写金额为准；总价金额与按单价汇总金额不一致的，以单价金额计算结果为准；单价金</w:t>
      </w:r>
      <w:r w:rsidRPr="0058772C">
        <w:rPr>
          <w:rFonts w:asciiTheme="minorEastAsia" w:hAnsiTheme="minorEastAsia" w:hint="eastAsia"/>
          <w:sz w:val="28"/>
          <w:szCs w:val="28"/>
        </w:rPr>
        <w:lastRenderedPageBreak/>
        <w:t>额小数点有明显错位的，应以总价为准，并修改单价；对不同文字文本投标文件的解释发生异议的，以中文文本为准。</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3</w:t>
      </w:r>
      <w:r w:rsidR="00F6323C" w:rsidRPr="0058772C">
        <w:rPr>
          <w:rFonts w:asciiTheme="minorEastAsia" w:hAnsiTheme="minorEastAsia" w:hint="eastAsia"/>
          <w:sz w:val="28"/>
          <w:szCs w:val="28"/>
        </w:rPr>
        <w:t>.</w:t>
      </w:r>
      <w:r w:rsidRPr="0058772C">
        <w:rPr>
          <w:rFonts w:asciiTheme="minorEastAsia" w:hAnsiTheme="minorEastAsia" w:hint="eastAsia"/>
          <w:sz w:val="28"/>
          <w:szCs w:val="28"/>
        </w:rPr>
        <w:t>供应商不同意以上修正，则其响应文件将被拒绝。</w:t>
      </w:r>
    </w:p>
    <w:p w:rsidR="007F3D04" w:rsidRPr="00392E1E" w:rsidRDefault="004471C1"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十一</w:t>
      </w:r>
      <w:r w:rsidR="007F3D04" w:rsidRPr="00392E1E">
        <w:rPr>
          <w:rFonts w:asciiTheme="minorEastAsia" w:hAnsiTheme="minorEastAsia" w:cs="黑体" w:hint="eastAsia"/>
          <w:b/>
          <w:sz w:val="28"/>
          <w:szCs w:val="28"/>
        </w:rPr>
        <w:t>、磋商报价</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w:t>
      </w:r>
      <w:r w:rsidR="004471C1" w:rsidRPr="0058772C">
        <w:rPr>
          <w:rFonts w:asciiTheme="minorEastAsia" w:hAnsiTheme="minorEastAsia" w:hint="eastAsia"/>
          <w:sz w:val="28"/>
          <w:szCs w:val="28"/>
        </w:rPr>
        <w:t>.</w:t>
      </w:r>
      <w:r w:rsidRPr="0058772C">
        <w:rPr>
          <w:rFonts w:asciiTheme="minorEastAsia" w:hAnsiTheme="minorEastAsia" w:hint="eastAsia"/>
          <w:sz w:val="28"/>
          <w:szCs w:val="28"/>
        </w:rPr>
        <w:t>供应商应当按竞争性磋商文件中要求做好最后报价的测算,以备磋商完毕进行最后报价。</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2</w:t>
      </w:r>
      <w:r w:rsidR="004471C1" w:rsidRPr="0058772C">
        <w:rPr>
          <w:rFonts w:asciiTheme="minorEastAsia" w:hAnsiTheme="minorEastAsia" w:hint="eastAsia"/>
          <w:sz w:val="28"/>
          <w:szCs w:val="28"/>
        </w:rPr>
        <w:t>.</w:t>
      </w:r>
      <w:r w:rsidRPr="0058772C">
        <w:rPr>
          <w:rFonts w:asciiTheme="minorEastAsia" w:hAnsiTheme="minorEastAsia" w:hint="eastAsia"/>
          <w:sz w:val="28"/>
          <w:szCs w:val="28"/>
        </w:rPr>
        <w:t>供应商的最后报价包括政府购买服务项目竞争性磋商文件和合同包含的所有风险、责任等各项应有费用。</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3</w:t>
      </w:r>
      <w:r w:rsidR="004471C1" w:rsidRPr="0058772C">
        <w:rPr>
          <w:rFonts w:asciiTheme="minorEastAsia" w:hAnsiTheme="minorEastAsia" w:hint="eastAsia"/>
          <w:sz w:val="28"/>
          <w:szCs w:val="28"/>
        </w:rPr>
        <w:t>.</w:t>
      </w:r>
      <w:r w:rsidRPr="0058772C">
        <w:rPr>
          <w:rFonts w:asciiTheme="minorEastAsia" w:hAnsiTheme="minorEastAsia" w:hint="eastAsia"/>
          <w:sz w:val="28"/>
          <w:szCs w:val="28"/>
        </w:rPr>
        <w:t>磋商小组不接受任何选择报价。</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4</w:t>
      </w:r>
      <w:r w:rsidR="004471C1" w:rsidRPr="0058772C">
        <w:rPr>
          <w:rFonts w:asciiTheme="minorEastAsia" w:hAnsiTheme="minorEastAsia" w:hint="eastAsia"/>
          <w:sz w:val="28"/>
          <w:szCs w:val="28"/>
        </w:rPr>
        <w:t>.</w:t>
      </w:r>
      <w:r w:rsidRPr="0058772C">
        <w:rPr>
          <w:rFonts w:asciiTheme="minorEastAsia" w:hAnsiTheme="minorEastAsia" w:hint="eastAsia"/>
          <w:sz w:val="28"/>
          <w:szCs w:val="28"/>
        </w:rPr>
        <w:t>鼓励供应商不低于成本价的合理报价。</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5</w:t>
      </w:r>
      <w:r w:rsidR="004471C1" w:rsidRPr="0058772C">
        <w:rPr>
          <w:rFonts w:asciiTheme="minorEastAsia" w:hAnsiTheme="minorEastAsia" w:hint="eastAsia"/>
          <w:sz w:val="28"/>
          <w:szCs w:val="28"/>
        </w:rPr>
        <w:t>.</w:t>
      </w:r>
      <w:r w:rsidRPr="0058772C">
        <w:rPr>
          <w:rFonts w:asciiTheme="minorEastAsia" w:hAnsiTheme="minorEastAsia" w:hint="eastAsia"/>
          <w:sz w:val="28"/>
          <w:szCs w:val="28"/>
        </w:rPr>
        <w:t>供应商成交后，其最后报价总额即作为与采购人签订政府采购合同的总价。</w:t>
      </w:r>
    </w:p>
    <w:p w:rsidR="007F3D04" w:rsidRPr="00392E1E" w:rsidRDefault="007F3D04"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十</w:t>
      </w:r>
      <w:r w:rsidR="00A325FF" w:rsidRPr="00392E1E">
        <w:rPr>
          <w:rFonts w:asciiTheme="minorEastAsia" w:hAnsiTheme="minorEastAsia" w:cs="黑体" w:hint="eastAsia"/>
          <w:b/>
          <w:sz w:val="28"/>
          <w:szCs w:val="28"/>
        </w:rPr>
        <w:t>二</w:t>
      </w:r>
      <w:r w:rsidRPr="00392E1E">
        <w:rPr>
          <w:rFonts w:asciiTheme="minorEastAsia" w:hAnsiTheme="minorEastAsia" w:cs="黑体" w:hint="eastAsia"/>
          <w:b/>
          <w:sz w:val="28"/>
          <w:szCs w:val="28"/>
        </w:rPr>
        <w:t>、无效情况说明</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 xml:space="preserve">响应文件有下列情形之一的，应当按照无效响应文件处理： </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1</w:t>
      </w:r>
      <w:r w:rsidRPr="0058772C">
        <w:rPr>
          <w:rFonts w:asciiTheme="minorEastAsia" w:hAnsiTheme="minorEastAsia"/>
          <w:sz w:val="28"/>
          <w:szCs w:val="28"/>
        </w:rPr>
        <w:t>.</w:t>
      </w:r>
      <w:r w:rsidRPr="0058772C">
        <w:rPr>
          <w:rFonts w:asciiTheme="minorEastAsia" w:hAnsiTheme="minorEastAsia" w:hint="eastAsia"/>
          <w:sz w:val="28"/>
          <w:szCs w:val="28"/>
        </w:rPr>
        <w:t>在规定的截止时间之后递交的；</w:t>
      </w:r>
      <w:r w:rsidRPr="0058772C">
        <w:rPr>
          <w:rFonts w:asciiTheme="minorEastAsia" w:hAnsiTheme="minorEastAsia"/>
          <w:sz w:val="28"/>
          <w:szCs w:val="28"/>
        </w:rPr>
        <w:t xml:space="preserve"> </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sz w:val="28"/>
          <w:szCs w:val="28"/>
        </w:rPr>
        <w:t>2.</w:t>
      </w:r>
      <w:r w:rsidRPr="0058772C">
        <w:rPr>
          <w:rFonts w:asciiTheme="minorEastAsia" w:hAnsiTheme="minorEastAsia" w:hint="eastAsia"/>
          <w:sz w:val="28"/>
          <w:szCs w:val="28"/>
        </w:rPr>
        <w:t>报价总金额超出本项目采购总预算的；</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3</w:t>
      </w:r>
      <w:r w:rsidRPr="0058772C">
        <w:rPr>
          <w:rFonts w:asciiTheme="minorEastAsia" w:hAnsiTheme="minorEastAsia"/>
          <w:sz w:val="28"/>
          <w:szCs w:val="28"/>
        </w:rPr>
        <w:t>.</w:t>
      </w:r>
      <w:r w:rsidRPr="0058772C">
        <w:rPr>
          <w:rFonts w:asciiTheme="minorEastAsia" w:hAnsiTheme="minorEastAsia" w:hint="eastAsia"/>
          <w:sz w:val="28"/>
          <w:szCs w:val="28"/>
        </w:rPr>
        <w:t>资格证明文件未提供或不符合竞争性磋商通知书要求的。</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4.未按采购文件规定要求密封、签署、盖章的；</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 xml:space="preserve">5.不具备采购文件中规定的资格要求的； </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sz w:val="28"/>
          <w:szCs w:val="28"/>
        </w:rPr>
        <w:t>6.</w:t>
      </w:r>
      <w:r w:rsidRPr="0058772C">
        <w:rPr>
          <w:rFonts w:asciiTheme="minorEastAsia" w:hAnsiTheme="minorEastAsia" w:hint="eastAsia"/>
          <w:sz w:val="28"/>
          <w:szCs w:val="28"/>
        </w:rPr>
        <w:t xml:space="preserve">未全部响应采购文件规定的实质性要求的； </w:t>
      </w:r>
    </w:p>
    <w:p w:rsidR="00267181" w:rsidRPr="0058772C" w:rsidRDefault="00267181" w:rsidP="0058772C">
      <w:pPr>
        <w:spacing w:line="360" w:lineRule="auto"/>
        <w:ind w:firstLineChars="200" w:firstLine="560"/>
        <w:rPr>
          <w:rFonts w:asciiTheme="minorEastAsia" w:hAnsiTheme="minorEastAsia"/>
          <w:sz w:val="28"/>
          <w:szCs w:val="28"/>
        </w:rPr>
      </w:pPr>
      <w:r w:rsidRPr="0058772C">
        <w:rPr>
          <w:rFonts w:asciiTheme="minorEastAsia" w:hAnsiTheme="minorEastAsia"/>
          <w:sz w:val="28"/>
          <w:szCs w:val="28"/>
        </w:rPr>
        <w:t>7.</w:t>
      </w:r>
      <w:r w:rsidRPr="0058772C">
        <w:rPr>
          <w:rFonts w:asciiTheme="minorEastAsia" w:hAnsiTheme="minorEastAsia" w:hint="eastAsia"/>
          <w:sz w:val="28"/>
          <w:szCs w:val="28"/>
        </w:rPr>
        <w:t>不符合法律、法规规定的其他情形。</w:t>
      </w:r>
    </w:p>
    <w:p w:rsidR="007F3D04" w:rsidRPr="00392E1E" w:rsidRDefault="007F3D04"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十</w:t>
      </w:r>
      <w:r w:rsidR="00A325FF" w:rsidRPr="00392E1E">
        <w:rPr>
          <w:rFonts w:asciiTheme="minorEastAsia" w:hAnsiTheme="minorEastAsia" w:cs="黑体" w:hint="eastAsia"/>
          <w:b/>
          <w:sz w:val="28"/>
          <w:szCs w:val="28"/>
        </w:rPr>
        <w:t>三</w:t>
      </w:r>
      <w:r w:rsidRPr="00392E1E">
        <w:rPr>
          <w:rFonts w:asciiTheme="minorEastAsia" w:hAnsiTheme="minorEastAsia" w:cs="黑体" w:hint="eastAsia"/>
          <w:b/>
          <w:sz w:val="28"/>
          <w:szCs w:val="28"/>
        </w:rPr>
        <w:t>、合同授予</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lastRenderedPageBreak/>
        <w:t>1</w:t>
      </w:r>
      <w:r w:rsidR="00267181" w:rsidRPr="0058772C">
        <w:rPr>
          <w:rFonts w:asciiTheme="minorEastAsia" w:hAnsiTheme="minorEastAsia" w:hint="eastAsia"/>
          <w:sz w:val="28"/>
          <w:szCs w:val="28"/>
        </w:rPr>
        <w:t>.</w:t>
      </w:r>
      <w:r w:rsidRPr="0058772C">
        <w:rPr>
          <w:rFonts w:asciiTheme="minorEastAsia" w:hAnsiTheme="minorEastAsia" w:hint="eastAsia"/>
          <w:sz w:val="28"/>
          <w:szCs w:val="28"/>
        </w:rPr>
        <w:t>磋商文件、响应文件及磋商过程中有关补充文件均作为合同附件，并与合同具有相同的法律效力。</w:t>
      </w:r>
    </w:p>
    <w:p w:rsidR="007F3D04" w:rsidRPr="0058772C" w:rsidRDefault="007F3D04" w:rsidP="0058772C">
      <w:pPr>
        <w:spacing w:line="360" w:lineRule="auto"/>
        <w:ind w:firstLineChars="200" w:firstLine="560"/>
        <w:rPr>
          <w:rFonts w:asciiTheme="minorEastAsia" w:hAnsiTheme="minorEastAsia"/>
          <w:sz w:val="28"/>
          <w:szCs w:val="28"/>
        </w:rPr>
      </w:pPr>
      <w:r w:rsidRPr="0058772C">
        <w:rPr>
          <w:rFonts w:asciiTheme="minorEastAsia" w:hAnsiTheme="minorEastAsia" w:hint="eastAsia"/>
          <w:sz w:val="28"/>
          <w:szCs w:val="28"/>
        </w:rPr>
        <w:t>2</w:t>
      </w:r>
      <w:r w:rsidR="00A325FF" w:rsidRPr="0058772C">
        <w:rPr>
          <w:rFonts w:asciiTheme="minorEastAsia" w:hAnsiTheme="minorEastAsia" w:hint="eastAsia"/>
          <w:sz w:val="28"/>
          <w:szCs w:val="28"/>
        </w:rPr>
        <w:t>.</w:t>
      </w:r>
      <w:r w:rsidRPr="0058772C">
        <w:rPr>
          <w:rFonts w:asciiTheme="minorEastAsia" w:hAnsiTheme="minorEastAsia" w:hint="eastAsia"/>
          <w:sz w:val="28"/>
          <w:szCs w:val="28"/>
        </w:rPr>
        <w:t>当按照合同履行义务，完成磋商项目。未经采购人同意，成交供应商不得向他人转让成交项目。</w:t>
      </w:r>
    </w:p>
    <w:p w:rsidR="007F3D04" w:rsidRPr="0058772C" w:rsidRDefault="007F3D04" w:rsidP="0058772C">
      <w:pPr>
        <w:spacing w:line="360" w:lineRule="auto"/>
        <w:ind w:firstLineChars="200" w:firstLine="560"/>
        <w:rPr>
          <w:rFonts w:asciiTheme="minorEastAsia" w:hAnsiTheme="minorEastAsia" w:cs="黑体"/>
          <w:sz w:val="28"/>
          <w:szCs w:val="28"/>
        </w:rPr>
      </w:pPr>
      <w:r w:rsidRPr="0058772C">
        <w:rPr>
          <w:rFonts w:asciiTheme="minorEastAsia" w:hAnsiTheme="minorEastAsia" w:hint="eastAsia"/>
          <w:sz w:val="28"/>
          <w:szCs w:val="28"/>
        </w:rPr>
        <w:t>3</w:t>
      </w:r>
      <w:r w:rsidR="00A325FF" w:rsidRPr="0058772C">
        <w:rPr>
          <w:rFonts w:asciiTheme="minorEastAsia" w:hAnsiTheme="minorEastAsia" w:hint="eastAsia"/>
          <w:sz w:val="28"/>
          <w:szCs w:val="28"/>
        </w:rPr>
        <w:t>.</w:t>
      </w:r>
      <w:r w:rsidRPr="0058772C">
        <w:rPr>
          <w:rFonts w:asciiTheme="minorEastAsia" w:hAnsiTheme="minorEastAsia" w:hint="eastAsia"/>
          <w:sz w:val="28"/>
          <w:szCs w:val="28"/>
        </w:rPr>
        <w:t>本项目磋商有效期为 80 个日历天。</w:t>
      </w:r>
    </w:p>
    <w:p w:rsidR="00A325FF" w:rsidRPr="00392E1E" w:rsidRDefault="007F3D04" w:rsidP="0058772C">
      <w:pPr>
        <w:spacing w:line="360" w:lineRule="auto"/>
        <w:ind w:firstLineChars="200" w:firstLine="562"/>
        <w:rPr>
          <w:rFonts w:asciiTheme="minorEastAsia" w:hAnsiTheme="minorEastAsia" w:cs="黑体"/>
          <w:b/>
          <w:sz w:val="28"/>
          <w:szCs w:val="28"/>
        </w:rPr>
      </w:pPr>
      <w:r w:rsidRPr="00392E1E">
        <w:rPr>
          <w:rFonts w:asciiTheme="minorEastAsia" w:hAnsiTheme="minorEastAsia" w:cs="黑体" w:hint="eastAsia"/>
          <w:b/>
          <w:sz w:val="28"/>
          <w:szCs w:val="28"/>
        </w:rPr>
        <w:t>十</w:t>
      </w:r>
      <w:r w:rsidR="00A325FF" w:rsidRPr="00392E1E">
        <w:rPr>
          <w:rFonts w:asciiTheme="minorEastAsia" w:hAnsiTheme="minorEastAsia" w:cs="黑体" w:hint="eastAsia"/>
          <w:b/>
          <w:sz w:val="28"/>
          <w:szCs w:val="28"/>
        </w:rPr>
        <w:t>四</w:t>
      </w:r>
      <w:r w:rsidRPr="00392E1E">
        <w:rPr>
          <w:rFonts w:asciiTheme="minorEastAsia" w:hAnsiTheme="minorEastAsia" w:cs="黑体" w:hint="eastAsia"/>
          <w:b/>
          <w:sz w:val="28"/>
          <w:szCs w:val="28"/>
        </w:rPr>
        <w:t>、质疑</w:t>
      </w:r>
    </w:p>
    <w:p w:rsidR="00A325FF" w:rsidRPr="0058772C" w:rsidRDefault="00A325FF" w:rsidP="0058772C">
      <w:pPr>
        <w:spacing w:line="360" w:lineRule="auto"/>
        <w:ind w:firstLineChars="200" w:firstLine="560"/>
        <w:rPr>
          <w:rFonts w:asciiTheme="minorEastAsia" w:hAnsiTheme="minorEastAsia" w:cs="黑体"/>
          <w:sz w:val="28"/>
          <w:szCs w:val="28"/>
        </w:rPr>
      </w:pPr>
      <w:r w:rsidRPr="0058772C">
        <w:rPr>
          <w:rFonts w:asciiTheme="minorEastAsia" w:hAnsiTheme="minorEastAsia" w:cs="宋体" w:hint="eastAsia"/>
          <w:sz w:val="28"/>
          <w:szCs w:val="28"/>
        </w:rPr>
        <w:t>1.投标人对磋商活动事项有疑问的，可以向赤峰学院提出询问，赤峰学院应当及时做出答复，但答复的内容不得涉及商业秘密。</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2.投标人认为采购文件使自己的权益受到损害的，应当在采购文件质疑截止期前提出质疑，赤峰学院按采购文件公示制度的规定予以答复。</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3.投标人认为采购过程使自己的权益受到损害的，可以在知道或者应知其权益受到损害之日起七个工作日内，以书面形式向赤峰学院提出质疑。赤峰学院应当在收到投标人的书面质疑后七个工作日内做出书面答复，但答复的内容不得涉及商业秘密。</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4.投标人认为成交结果使自己的权益受到损害的，应当在成交结果公示期内提出质疑，赤峰学院应当在收到投标人的书面质疑后七个工作日内做出书面答复，但答复的内容不得涉及商业秘密。</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5.质疑采用实名制，为了使提出的质疑事项在规定时间内得到有效答复、处理，递交的质疑函务必提供以下信息和内容，且质疑人必须为本次采购活动当事人。否则，可能被视为无效质疑。</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（1）质疑人的单位名称或姓名、详细地址、邮政编码、联系电</w:t>
      </w:r>
      <w:r w:rsidRPr="0058772C">
        <w:rPr>
          <w:rFonts w:asciiTheme="minorEastAsia" w:hAnsiTheme="minorEastAsia" w:cs="宋体" w:hint="eastAsia"/>
          <w:sz w:val="28"/>
          <w:szCs w:val="28"/>
        </w:rPr>
        <w:lastRenderedPageBreak/>
        <w:t>话、身份证明、法人授权委托书；</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（2）被质疑人的单位名称或姓名等；</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（3）质疑的具体事项和理由及合法有效证明材料；</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（4）质疑人的签章及提出质疑的准确时间。</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6.质疑人对赤峰学院的答复不满意或者赤峰学院未在规定的时间内做出书面答复的，可以在答复期满后十五个工作日内向同级政府采购监督管理部门投诉。</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7.有下列情况之一的质疑不予受理：</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（1）非投标人提出的质疑；</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（2）对成交结果没有实质性影响的质疑；</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（3）无质疑函件或质疑函件缺少竟价人法人印章、竟价人法定代表人签字、有效授权书和联系方式之一的质疑；</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（4）相应证明材料不真实或来源不合法的质疑；</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（5）未按规定时间或超过公示期提出的质疑。</w:t>
      </w:r>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8.质疑应当有具体的质疑事项及事实根据，不得进行虚假、恶意质疑。</w:t>
      </w:r>
    </w:p>
    <w:p w:rsidR="007F3D04" w:rsidRPr="00392E1E" w:rsidRDefault="007F3D04" w:rsidP="0058772C">
      <w:pPr>
        <w:spacing w:line="360" w:lineRule="auto"/>
        <w:ind w:firstLineChars="200" w:firstLine="562"/>
        <w:rPr>
          <w:rFonts w:asciiTheme="minorEastAsia" w:hAnsiTheme="minorEastAsia" w:cs="黑体"/>
          <w:b/>
          <w:sz w:val="28"/>
          <w:szCs w:val="28"/>
        </w:rPr>
      </w:pPr>
      <w:bookmarkStart w:id="8" w:name="_Toc198571825"/>
      <w:r w:rsidRPr="00392E1E">
        <w:rPr>
          <w:rFonts w:asciiTheme="minorEastAsia" w:hAnsiTheme="minorEastAsia" w:cs="黑体" w:hint="eastAsia"/>
          <w:b/>
          <w:sz w:val="28"/>
          <w:szCs w:val="28"/>
        </w:rPr>
        <w:t>十</w:t>
      </w:r>
      <w:r w:rsidR="00A325FF" w:rsidRPr="00392E1E">
        <w:rPr>
          <w:rFonts w:asciiTheme="minorEastAsia" w:hAnsiTheme="minorEastAsia" w:cs="黑体" w:hint="eastAsia"/>
          <w:b/>
          <w:sz w:val="28"/>
          <w:szCs w:val="28"/>
        </w:rPr>
        <w:t>五</w:t>
      </w:r>
      <w:r w:rsidRPr="00392E1E">
        <w:rPr>
          <w:rFonts w:asciiTheme="minorEastAsia" w:hAnsiTheme="minorEastAsia" w:cs="黑体" w:hint="eastAsia"/>
          <w:b/>
          <w:sz w:val="28"/>
          <w:szCs w:val="28"/>
        </w:rPr>
        <w:t xml:space="preserve">、投诉 </w:t>
      </w:r>
      <w:bookmarkEnd w:id="8"/>
    </w:p>
    <w:p w:rsidR="00A325FF" w:rsidRPr="0058772C" w:rsidRDefault="00A325FF" w:rsidP="0058772C">
      <w:pPr>
        <w:spacing w:line="360" w:lineRule="auto"/>
        <w:ind w:firstLineChars="200" w:firstLine="560"/>
        <w:rPr>
          <w:rFonts w:asciiTheme="minorEastAsia" w:hAnsiTheme="minorEastAsia" w:cs="宋体"/>
          <w:sz w:val="28"/>
          <w:szCs w:val="28"/>
        </w:rPr>
      </w:pPr>
      <w:r w:rsidRPr="0058772C">
        <w:rPr>
          <w:rFonts w:asciiTheme="minorEastAsia" w:hAnsiTheme="minorEastAsia" w:cs="宋体" w:hint="eastAsia"/>
          <w:sz w:val="28"/>
          <w:szCs w:val="28"/>
        </w:rPr>
        <w:t>投标人提出质疑后，对赤峰学院的答复不满意或者赤峰学院未在规定的时间内做出书面答复的，拥有向同级政府采购部门投诉的权利。投诉程序按照财政部《政府采购供应商投诉处理办法》及相关规定执行。投标人和其他利害关系人认为本次竟价活动违反法律、法规和规章规定的，有权向有关行政监督部门投诉。</w:t>
      </w:r>
    </w:p>
    <w:p w:rsidR="00BB060A" w:rsidRPr="0058772C" w:rsidRDefault="00A325FF" w:rsidP="0058772C">
      <w:pPr>
        <w:spacing w:line="360" w:lineRule="auto"/>
        <w:ind w:firstLineChars="200" w:firstLine="560"/>
        <w:rPr>
          <w:rFonts w:asciiTheme="minorEastAsia" w:hAnsiTheme="minorEastAsia" w:cs="宋体"/>
          <w:sz w:val="28"/>
          <w:szCs w:val="28"/>
          <w:lang w:val="zh-CN"/>
        </w:rPr>
      </w:pPr>
      <w:r w:rsidRPr="0058772C">
        <w:rPr>
          <w:rFonts w:asciiTheme="minorEastAsia" w:hAnsiTheme="minorEastAsia" w:hint="eastAsia"/>
          <w:bCs/>
          <w:sz w:val="28"/>
          <w:szCs w:val="28"/>
        </w:rPr>
        <w:lastRenderedPageBreak/>
        <w:t>投标人捏造事实、提供虚假材料或者以非法手段取得证明材料进行投诉的，由列入不良行为记录名单，禁止其1至3年内参加采购活动。</w:t>
      </w:r>
    </w:p>
    <w:p w:rsidR="00A325FF" w:rsidRDefault="00A325FF" w:rsidP="00BB060A">
      <w:pPr>
        <w:pStyle w:val="aa"/>
        <w:rPr>
          <w:rFonts w:hAnsi="宋体"/>
          <w:b/>
          <w:bCs/>
          <w:kern w:val="0"/>
          <w:sz w:val="32"/>
          <w:szCs w:val="32"/>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821488" w:rsidRDefault="00821488" w:rsidP="002E4CD8">
      <w:pPr>
        <w:pStyle w:val="21"/>
        <w:spacing w:after="0" w:line="360" w:lineRule="auto"/>
        <w:ind w:firstLineChars="176" w:firstLine="636"/>
        <w:jc w:val="center"/>
        <w:rPr>
          <w:rFonts w:ascii="黑体" w:eastAsia="黑体" w:hAnsi="黑体" w:cstheme="minorEastAsia"/>
          <w:b/>
          <w:bCs/>
          <w:sz w:val="36"/>
          <w:szCs w:val="36"/>
        </w:rPr>
      </w:pPr>
    </w:p>
    <w:p w:rsidR="00821488" w:rsidRDefault="00821488" w:rsidP="002E4CD8">
      <w:pPr>
        <w:pStyle w:val="21"/>
        <w:spacing w:after="0" w:line="360" w:lineRule="auto"/>
        <w:ind w:firstLineChars="176" w:firstLine="636"/>
        <w:jc w:val="center"/>
        <w:rPr>
          <w:rFonts w:ascii="黑体" w:eastAsia="黑体" w:hAnsi="黑体" w:cstheme="minorEastAsia"/>
          <w:b/>
          <w:bCs/>
          <w:sz w:val="36"/>
          <w:szCs w:val="36"/>
        </w:rPr>
      </w:pPr>
    </w:p>
    <w:p w:rsidR="00821488" w:rsidRDefault="00821488" w:rsidP="002E4CD8">
      <w:pPr>
        <w:pStyle w:val="21"/>
        <w:spacing w:after="0" w:line="360" w:lineRule="auto"/>
        <w:ind w:firstLineChars="176" w:firstLine="636"/>
        <w:jc w:val="center"/>
        <w:rPr>
          <w:rFonts w:ascii="黑体" w:eastAsia="黑体" w:hAnsi="黑体" w:cstheme="minorEastAsia"/>
          <w:b/>
          <w:bCs/>
          <w:sz w:val="36"/>
          <w:szCs w:val="36"/>
        </w:rPr>
      </w:pPr>
    </w:p>
    <w:p w:rsidR="00821488" w:rsidRDefault="00821488" w:rsidP="002E4CD8">
      <w:pPr>
        <w:pStyle w:val="21"/>
        <w:spacing w:after="0" w:line="360" w:lineRule="auto"/>
        <w:ind w:firstLineChars="176" w:firstLine="636"/>
        <w:jc w:val="center"/>
        <w:rPr>
          <w:rFonts w:ascii="黑体" w:eastAsia="黑体" w:hAnsi="黑体" w:cstheme="minorEastAsia"/>
          <w:b/>
          <w:bCs/>
          <w:sz w:val="36"/>
          <w:szCs w:val="36"/>
        </w:rPr>
      </w:pPr>
    </w:p>
    <w:p w:rsidR="008518AA" w:rsidRDefault="008518AA" w:rsidP="002E4CD8">
      <w:pPr>
        <w:pStyle w:val="21"/>
        <w:spacing w:after="0" w:line="360" w:lineRule="auto"/>
        <w:ind w:firstLineChars="176" w:firstLine="636"/>
        <w:jc w:val="center"/>
        <w:rPr>
          <w:rFonts w:ascii="黑体" w:eastAsia="黑体" w:hAnsi="黑体" w:cstheme="minorEastAsia"/>
          <w:b/>
          <w:bCs/>
          <w:sz w:val="36"/>
          <w:szCs w:val="36"/>
        </w:rPr>
      </w:pPr>
    </w:p>
    <w:p w:rsidR="002E4CD8" w:rsidRPr="0058772C" w:rsidRDefault="002E4CD8" w:rsidP="002E4CD8">
      <w:pPr>
        <w:pStyle w:val="21"/>
        <w:spacing w:after="0" w:line="360" w:lineRule="auto"/>
        <w:ind w:firstLineChars="176" w:firstLine="636"/>
        <w:jc w:val="center"/>
        <w:rPr>
          <w:rFonts w:ascii="黑体" w:eastAsia="黑体" w:hAnsi="黑体" w:cstheme="minorEastAsia"/>
          <w:b/>
          <w:bCs/>
          <w:sz w:val="36"/>
          <w:szCs w:val="36"/>
        </w:rPr>
      </w:pPr>
      <w:r w:rsidRPr="0058772C">
        <w:rPr>
          <w:rFonts w:ascii="黑体" w:eastAsia="黑体" w:hAnsi="黑体" w:cstheme="minorEastAsia" w:hint="eastAsia"/>
          <w:b/>
          <w:bCs/>
          <w:sz w:val="36"/>
          <w:szCs w:val="36"/>
        </w:rPr>
        <w:lastRenderedPageBreak/>
        <w:t>第五章 评审方法</w:t>
      </w:r>
    </w:p>
    <w:p w:rsidR="002E4CD8" w:rsidRPr="00F4309A" w:rsidRDefault="002E4CD8" w:rsidP="002E4CD8">
      <w:pPr>
        <w:pStyle w:val="21"/>
        <w:spacing w:after="0"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kern w:val="0"/>
          <w:sz w:val="28"/>
          <w:szCs w:val="28"/>
        </w:rPr>
        <w:t>本项目采用综合评分办法，磋商小组按照磋商文件规定的评分标准和要求，对各响应文件进行综合评审，按综合评审得分由高到低的顺序推荐成交候选人。评审采用百分制，保留至小数点后两位，具体评分细则如下：</w:t>
      </w:r>
    </w:p>
    <w:tbl>
      <w:tblPr>
        <w:tblW w:w="89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0"/>
        <w:gridCol w:w="1275"/>
        <w:gridCol w:w="6034"/>
        <w:gridCol w:w="1054"/>
      </w:tblGrid>
      <w:tr w:rsidR="002E4CD8" w:rsidTr="0056353C">
        <w:trPr>
          <w:trHeight w:val="898"/>
        </w:trPr>
        <w:tc>
          <w:tcPr>
            <w:tcW w:w="630"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b/>
                <w:sz w:val="28"/>
                <w:szCs w:val="28"/>
              </w:rPr>
            </w:pPr>
            <w:r w:rsidRPr="0056353C">
              <w:rPr>
                <w:rFonts w:asciiTheme="minorEastAsia" w:hAnsiTheme="minorEastAsia" w:hint="eastAsia"/>
                <w:b/>
                <w:sz w:val="28"/>
                <w:szCs w:val="28"/>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b/>
                <w:sz w:val="28"/>
                <w:szCs w:val="28"/>
              </w:rPr>
            </w:pPr>
            <w:r w:rsidRPr="0056353C">
              <w:rPr>
                <w:rFonts w:asciiTheme="minorEastAsia" w:hAnsiTheme="minorEastAsia" w:hint="eastAsia"/>
                <w:b/>
                <w:sz w:val="28"/>
                <w:szCs w:val="28"/>
              </w:rPr>
              <w:t>评分因素</w:t>
            </w: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b/>
                <w:sz w:val="28"/>
                <w:szCs w:val="28"/>
              </w:rPr>
            </w:pPr>
            <w:r w:rsidRPr="0056353C">
              <w:rPr>
                <w:rFonts w:asciiTheme="minorEastAsia" w:hAnsiTheme="minorEastAsia" w:hint="eastAsia"/>
                <w:b/>
                <w:sz w:val="28"/>
                <w:szCs w:val="28"/>
              </w:rPr>
              <w:t>评分标准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b/>
                <w:sz w:val="28"/>
                <w:szCs w:val="28"/>
              </w:rPr>
            </w:pPr>
            <w:r w:rsidRPr="0056353C">
              <w:rPr>
                <w:rFonts w:asciiTheme="minorEastAsia" w:hAnsiTheme="minorEastAsia" w:hint="eastAsia"/>
                <w:b/>
                <w:sz w:val="28"/>
                <w:szCs w:val="28"/>
              </w:rPr>
              <w:t>分值</w:t>
            </w:r>
          </w:p>
        </w:tc>
      </w:tr>
      <w:tr w:rsidR="002E4CD8" w:rsidTr="0056353C">
        <w:trPr>
          <w:trHeight w:val="274"/>
        </w:trPr>
        <w:tc>
          <w:tcPr>
            <w:tcW w:w="630"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sz w:val="28"/>
                <w:szCs w:val="28"/>
              </w:rPr>
              <w:t>价格</w:t>
            </w:r>
          </w:p>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w:t>
            </w:r>
            <w:r w:rsidRPr="0056353C">
              <w:rPr>
                <w:rFonts w:asciiTheme="minorEastAsia" w:hAnsiTheme="minorEastAsia"/>
                <w:sz w:val="28"/>
                <w:szCs w:val="28"/>
              </w:rPr>
              <w:t>1</w:t>
            </w:r>
            <w:r w:rsidRPr="0056353C">
              <w:rPr>
                <w:rFonts w:asciiTheme="minorEastAsia" w:hAnsiTheme="minorEastAsia" w:hint="eastAsia"/>
                <w:sz w:val="28"/>
                <w:szCs w:val="28"/>
              </w:rPr>
              <w:t>0分）</w:t>
            </w:r>
          </w:p>
        </w:tc>
        <w:tc>
          <w:tcPr>
            <w:tcW w:w="6034" w:type="dxa"/>
            <w:tcBorders>
              <w:top w:val="single" w:sz="4" w:space="0" w:color="000000"/>
              <w:left w:val="single" w:sz="4" w:space="0" w:color="000000"/>
              <w:bottom w:val="single" w:sz="4" w:space="0" w:color="000000"/>
              <w:right w:val="single" w:sz="4" w:space="0" w:color="000000"/>
            </w:tcBorders>
            <w:vAlign w:val="center"/>
          </w:tcPr>
          <w:p w:rsidR="0056353C" w:rsidRPr="0056353C" w:rsidRDefault="0056353C" w:rsidP="0056353C">
            <w:pPr>
              <w:pStyle w:val="aa"/>
              <w:rPr>
                <w:rFonts w:asciiTheme="minorEastAsia" w:eastAsiaTheme="minorEastAsia" w:hAnsiTheme="minorEastAsia"/>
                <w:sz w:val="28"/>
                <w:szCs w:val="28"/>
              </w:rPr>
            </w:pPr>
            <w:r w:rsidRPr="0056353C">
              <w:rPr>
                <w:rFonts w:asciiTheme="minorEastAsia" w:eastAsiaTheme="minorEastAsia" w:hAnsiTheme="minorEastAsia" w:hint="eastAsia"/>
                <w:sz w:val="28"/>
                <w:szCs w:val="28"/>
              </w:rPr>
              <w:t>采用低价优先法计算，即满足磋商文件要求且最后报价最低的为磋商基准价，其磋商报价得分为满分。其他供应商的得分按下列公式计算：</w:t>
            </w:r>
          </w:p>
          <w:p w:rsidR="0056353C" w:rsidRPr="0056353C" w:rsidRDefault="0056353C" w:rsidP="0056353C">
            <w:pPr>
              <w:pStyle w:val="aa"/>
              <w:rPr>
                <w:rFonts w:asciiTheme="minorEastAsia" w:eastAsiaTheme="minorEastAsia" w:hAnsiTheme="minorEastAsia"/>
                <w:sz w:val="28"/>
                <w:szCs w:val="28"/>
              </w:rPr>
            </w:pPr>
            <w:r w:rsidRPr="0056353C">
              <w:rPr>
                <w:rFonts w:asciiTheme="minorEastAsia" w:eastAsiaTheme="minorEastAsia" w:hAnsiTheme="minorEastAsia" w:hint="eastAsia"/>
                <w:sz w:val="28"/>
                <w:szCs w:val="28"/>
              </w:rPr>
              <w:t>磋商报价得分=（磋商基准价/最后磋商报价）×价格权值（10％）×100。</w:t>
            </w:r>
          </w:p>
          <w:p w:rsidR="002E4CD8" w:rsidRPr="0056353C" w:rsidRDefault="0056353C" w:rsidP="0056353C">
            <w:pPr>
              <w:pStyle w:val="aa"/>
              <w:rPr>
                <w:rFonts w:asciiTheme="minorEastAsia" w:eastAsiaTheme="minorEastAsia" w:hAnsiTheme="minorEastAsia"/>
                <w:sz w:val="28"/>
                <w:szCs w:val="28"/>
              </w:rPr>
            </w:pPr>
            <w:r w:rsidRPr="0056353C">
              <w:rPr>
                <w:rFonts w:asciiTheme="minorEastAsia" w:eastAsiaTheme="minorEastAsia" w:hAnsiTheme="minorEastAsia" w:hint="eastAsia"/>
                <w:sz w:val="28"/>
                <w:szCs w:val="28"/>
              </w:rPr>
              <w:t>按照财政部《政府采购促进中小企业发展暂行办法》（财库〔2011〕181号），对小型和微型企业产品的价格给予6%的扣除，用扣除后的价格参与评审。</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sz w:val="28"/>
                <w:szCs w:val="28"/>
              </w:rPr>
              <w:t>1</w:t>
            </w:r>
            <w:r w:rsidRPr="0056353C">
              <w:rPr>
                <w:rFonts w:asciiTheme="minorEastAsia" w:hAnsiTheme="minorEastAsia" w:hint="eastAsia"/>
                <w:sz w:val="28"/>
                <w:szCs w:val="28"/>
              </w:rPr>
              <w:t>0</w:t>
            </w:r>
            <w:r w:rsidRPr="0056353C">
              <w:rPr>
                <w:rFonts w:asciiTheme="minorEastAsia" w:hAnsiTheme="minorEastAsia"/>
                <w:sz w:val="28"/>
                <w:szCs w:val="28"/>
              </w:rPr>
              <w:t>.00</w:t>
            </w:r>
          </w:p>
        </w:tc>
      </w:tr>
      <w:tr w:rsidR="002E4CD8" w:rsidTr="0056353C">
        <w:trPr>
          <w:trHeight w:val="1363"/>
        </w:trPr>
        <w:tc>
          <w:tcPr>
            <w:tcW w:w="630" w:type="dxa"/>
            <w:vMerge w:val="restart"/>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2</w:t>
            </w:r>
          </w:p>
        </w:tc>
        <w:tc>
          <w:tcPr>
            <w:tcW w:w="1275" w:type="dxa"/>
            <w:vMerge w:val="restart"/>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技术</w:t>
            </w:r>
          </w:p>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w:t>
            </w:r>
            <w:r w:rsidRPr="0056353C">
              <w:rPr>
                <w:rFonts w:asciiTheme="minorEastAsia" w:hAnsiTheme="minorEastAsia"/>
                <w:sz w:val="28"/>
                <w:szCs w:val="28"/>
              </w:rPr>
              <w:t>3</w:t>
            </w:r>
            <w:r w:rsidRPr="0056353C">
              <w:rPr>
                <w:rFonts w:asciiTheme="minorEastAsia" w:hAnsiTheme="minorEastAsia" w:hint="eastAsia"/>
                <w:sz w:val="28"/>
                <w:szCs w:val="28"/>
              </w:rPr>
              <w:t>8分）</w:t>
            </w: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根据竞标企业提供的租用服务方案的合理性、科学性、可行性、可操作性进行综合评价，满分1</w:t>
            </w:r>
            <w:r w:rsidRPr="0056353C">
              <w:rPr>
                <w:rFonts w:asciiTheme="minorEastAsia" w:hAnsiTheme="minorEastAsia"/>
                <w:sz w:val="28"/>
                <w:szCs w:val="28"/>
              </w:rPr>
              <w:t>0</w:t>
            </w:r>
            <w:r w:rsidRPr="0056353C">
              <w:rPr>
                <w:rFonts w:asciiTheme="minorEastAsia" w:hAnsiTheme="minorEastAsia" w:hint="eastAsia"/>
                <w:sz w:val="28"/>
                <w:szCs w:val="28"/>
              </w:rPr>
              <w:t>分，优秀为10分，良好为6分，一般得3分，未提供租用服务方案或方案严重偏离实际、含糊不清得0分。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1</w:t>
            </w:r>
            <w:r w:rsidRPr="0056353C">
              <w:rPr>
                <w:rFonts w:asciiTheme="minorEastAsia" w:hAnsiTheme="minorEastAsia"/>
                <w:sz w:val="28"/>
                <w:szCs w:val="28"/>
              </w:rPr>
              <w:t>0</w:t>
            </w:r>
            <w:r w:rsidRPr="0056353C">
              <w:rPr>
                <w:rFonts w:asciiTheme="minorEastAsia" w:hAnsiTheme="minorEastAsia" w:hint="eastAsia"/>
                <w:sz w:val="28"/>
                <w:szCs w:val="28"/>
              </w:rPr>
              <w:t>.00</w:t>
            </w:r>
          </w:p>
        </w:tc>
      </w:tr>
      <w:tr w:rsidR="002E4CD8" w:rsidTr="0056353C">
        <w:trPr>
          <w:trHeight w:val="986"/>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根据所投监测系统服务的技术性能指标与招标文件要求的技术参数的满足程度，完全满足得1</w:t>
            </w:r>
            <w:r w:rsidRPr="0056353C">
              <w:rPr>
                <w:rFonts w:asciiTheme="minorEastAsia" w:hAnsiTheme="minorEastAsia"/>
                <w:sz w:val="28"/>
                <w:szCs w:val="28"/>
              </w:rPr>
              <w:t>5</w:t>
            </w:r>
            <w:r w:rsidRPr="0056353C">
              <w:rPr>
                <w:rFonts w:asciiTheme="minorEastAsia" w:hAnsiTheme="minorEastAsia" w:hint="eastAsia"/>
                <w:sz w:val="28"/>
                <w:szCs w:val="28"/>
              </w:rPr>
              <w:t>分，满分1</w:t>
            </w:r>
            <w:r w:rsidRPr="0056353C">
              <w:rPr>
                <w:rFonts w:asciiTheme="minorEastAsia" w:hAnsiTheme="minorEastAsia"/>
                <w:sz w:val="28"/>
                <w:szCs w:val="28"/>
              </w:rPr>
              <w:t>5</w:t>
            </w:r>
            <w:r w:rsidRPr="0056353C">
              <w:rPr>
                <w:rFonts w:asciiTheme="minorEastAsia" w:hAnsiTheme="minorEastAsia" w:hint="eastAsia"/>
                <w:sz w:val="28"/>
                <w:szCs w:val="28"/>
              </w:rPr>
              <w:t>分；有一项负偏离扣</w:t>
            </w:r>
            <w:r w:rsidRPr="0056353C">
              <w:rPr>
                <w:rFonts w:asciiTheme="minorEastAsia" w:hAnsiTheme="minorEastAsia"/>
                <w:sz w:val="28"/>
                <w:szCs w:val="28"/>
              </w:rPr>
              <w:t>3</w:t>
            </w:r>
            <w:r w:rsidRPr="0056353C">
              <w:rPr>
                <w:rFonts w:asciiTheme="minorEastAsia" w:hAnsiTheme="minorEastAsia" w:hint="eastAsia"/>
                <w:sz w:val="28"/>
                <w:szCs w:val="28"/>
              </w:rPr>
              <w:t>分，扣完为止。</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sz w:val="28"/>
                <w:szCs w:val="28"/>
              </w:rPr>
              <w:t>15.00</w:t>
            </w:r>
          </w:p>
        </w:tc>
      </w:tr>
      <w:tr w:rsidR="002E4CD8" w:rsidTr="0056353C">
        <w:trPr>
          <w:trHeight w:val="1112"/>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根据投标企业提供的项目组建设、专业技术人员配置、人工监看服务方案的科学性、合理性等方面进行评价，满分6分，优秀得6分，良好得</w:t>
            </w:r>
            <w:r w:rsidRPr="0056353C">
              <w:rPr>
                <w:rFonts w:asciiTheme="minorEastAsia" w:hAnsiTheme="minorEastAsia"/>
                <w:sz w:val="28"/>
                <w:szCs w:val="28"/>
              </w:rPr>
              <w:t>4</w:t>
            </w:r>
            <w:r w:rsidRPr="0056353C">
              <w:rPr>
                <w:rFonts w:asciiTheme="minorEastAsia" w:hAnsiTheme="minorEastAsia" w:hint="eastAsia"/>
                <w:sz w:val="28"/>
                <w:szCs w:val="28"/>
              </w:rPr>
              <w:t>分，一般得</w:t>
            </w:r>
            <w:r w:rsidRPr="0056353C">
              <w:rPr>
                <w:rFonts w:asciiTheme="minorEastAsia" w:hAnsiTheme="minorEastAsia"/>
                <w:sz w:val="28"/>
                <w:szCs w:val="28"/>
              </w:rPr>
              <w:t>2</w:t>
            </w:r>
            <w:r w:rsidRPr="0056353C">
              <w:rPr>
                <w:rFonts w:asciiTheme="minorEastAsia" w:hAnsiTheme="minorEastAsia" w:hint="eastAsia"/>
                <w:sz w:val="28"/>
                <w:szCs w:val="28"/>
              </w:rPr>
              <w:t>分，未提供或差的得0分。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color w:val="FF0000"/>
                <w:sz w:val="28"/>
                <w:szCs w:val="28"/>
              </w:rPr>
            </w:pPr>
            <w:r w:rsidRPr="0056353C">
              <w:rPr>
                <w:rFonts w:asciiTheme="minorEastAsia" w:hAnsiTheme="minorEastAsia" w:hint="eastAsia"/>
                <w:sz w:val="28"/>
                <w:szCs w:val="28"/>
              </w:rPr>
              <w:t>6.00</w:t>
            </w:r>
          </w:p>
        </w:tc>
      </w:tr>
      <w:tr w:rsidR="002E4CD8" w:rsidTr="0056353C">
        <w:trPr>
          <w:trHeight w:val="1112"/>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821488">
            <w:pPr>
              <w:rPr>
                <w:rFonts w:asciiTheme="minorEastAsia" w:hAnsiTheme="minorEastAsia"/>
                <w:sz w:val="28"/>
                <w:szCs w:val="28"/>
              </w:rPr>
            </w:pPr>
            <w:r w:rsidRPr="0056353C">
              <w:rPr>
                <w:rFonts w:asciiTheme="minorEastAsia" w:hAnsiTheme="minorEastAsia" w:hint="eastAsia"/>
                <w:sz w:val="28"/>
                <w:szCs w:val="28"/>
              </w:rPr>
              <w:t>具备蒙古文网站采集、展示、分类显示功能且展示界面按照蒙文阅读习惯竖行展示，提供界面展示截图，</w:t>
            </w:r>
            <w:r w:rsidR="00821488" w:rsidRPr="0056353C">
              <w:rPr>
                <w:rFonts w:asciiTheme="minorEastAsia" w:hAnsiTheme="minorEastAsia" w:hint="eastAsia"/>
                <w:sz w:val="28"/>
                <w:szCs w:val="28"/>
              </w:rPr>
              <w:t>满分7分，</w:t>
            </w:r>
            <w:r w:rsidRPr="0056353C">
              <w:rPr>
                <w:rFonts w:asciiTheme="minorEastAsia" w:hAnsiTheme="minorEastAsia" w:hint="eastAsia"/>
                <w:sz w:val="28"/>
                <w:szCs w:val="28"/>
              </w:rPr>
              <w:t>完全满足得7分，未提供截图得0分。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7.00</w:t>
            </w:r>
          </w:p>
        </w:tc>
      </w:tr>
      <w:tr w:rsidR="002E4CD8" w:rsidTr="0056353C">
        <w:trPr>
          <w:trHeight w:val="1406"/>
        </w:trPr>
        <w:tc>
          <w:tcPr>
            <w:tcW w:w="630" w:type="dxa"/>
            <w:vMerge w:val="restart"/>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3</w:t>
            </w:r>
          </w:p>
        </w:tc>
        <w:tc>
          <w:tcPr>
            <w:tcW w:w="1275" w:type="dxa"/>
            <w:vMerge w:val="restart"/>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服务</w:t>
            </w:r>
          </w:p>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（32分）</w:t>
            </w: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sz w:val="28"/>
                <w:szCs w:val="28"/>
              </w:rPr>
              <w:t>1</w:t>
            </w:r>
            <w:r w:rsidRPr="0056353C">
              <w:rPr>
                <w:rFonts w:asciiTheme="minorEastAsia" w:hAnsiTheme="minorEastAsia" w:hint="eastAsia"/>
                <w:sz w:val="28"/>
                <w:szCs w:val="28"/>
              </w:rPr>
              <w:t>.</w:t>
            </w:r>
            <w:r w:rsidRPr="0056353C">
              <w:rPr>
                <w:rFonts w:asciiTheme="minorEastAsia" w:hAnsiTheme="minorEastAsia"/>
                <w:sz w:val="28"/>
                <w:szCs w:val="28"/>
              </w:rPr>
              <w:t>根据</w:t>
            </w:r>
            <w:r w:rsidRPr="0056353C">
              <w:rPr>
                <w:rFonts w:asciiTheme="minorEastAsia" w:hAnsiTheme="minorEastAsia" w:hint="eastAsia"/>
                <w:sz w:val="28"/>
                <w:szCs w:val="28"/>
              </w:rPr>
              <w:t>竞标</w:t>
            </w:r>
            <w:r w:rsidRPr="0056353C">
              <w:rPr>
                <w:rFonts w:asciiTheme="minorEastAsia" w:hAnsiTheme="minorEastAsia"/>
                <w:sz w:val="28"/>
                <w:szCs w:val="28"/>
              </w:rPr>
              <w:t>企业的售后服务方案，包括：服务响应时间、服务体系等满分</w:t>
            </w:r>
            <w:r w:rsidRPr="0056353C">
              <w:rPr>
                <w:rFonts w:asciiTheme="minorEastAsia" w:hAnsiTheme="minorEastAsia" w:hint="eastAsia"/>
                <w:sz w:val="28"/>
                <w:szCs w:val="28"/>
              </w:rPr>
              <w:t>5分，优秀得5分，良好的3分，一般得</w:t>
            </w:r>
            <w:r w:rsidRPr="0056353C">
              <w:rPr>
                <w:rFonts w:asciiTheme="minorEastAsia" w:hAnsiTheme="minorEastAsia"/>
                <w:sz w:val="28"/>
                <w:szCs w:val="28"/>
              </w:rPr>
              <w:t>1</w:t>
            </w:r>
            <w:r w:rsidRPr="0056353C">
              <w:rPr>
                <w:rFonts w:asciiTheme="minorEastAsia" w:hAnsiTheme="minorEastAsia" w:hint="eastAsia"/>
                <w:sz w:val="28"/>
                <w:szCs w:val="28"/>
              </w:rPr>
              <w:t>分，未提供或差的得0分</w:t>
            </w:r>
            <w:r w:rsidRPr="0056353C">
              <w:rPr>
                <w:rFonts w:asciiTheme="minorEastAsia" w:hAnsiTheme="minorEastAsia"/>
                <w:sz w:val="28"/>
                <w:szCs w:val="28"/>
              </w:rPr>
              <w:t>。</w:t>
            </w:r>
          </w:p>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2.竞标企业自治区内舆情服务团队人数，满分6分，2</w:t>
            </w:r>
            <w:r w:rsidRPr="0056353C">
              <w:rPr>
                <w:rFonts w:asciiTheme="minorEastAsia" w:hAnsiTheme="minorEastAsia"/>
                <w:sz w:val="28"/>
                <w:szCs w:val="28"/>
              </w:rPr>
              <w:t>0</w:t>
            </w:r>
            <w:r w:rsidRPr="0056353C">
              <w:rPr>
                <w:rFonts w:asciiTheme="minorEastAsia" w:hAnsiTheme="minorEastAsia" w:hint="eastAsia"/>
                <w:sz w:val="28"/>
                <w:szCs w:val="28"/>
              </w:rPr>
              <w:t>人以上得6分、2</w:t>
            </w:r>
            <w:r w:rsidRPr="0056353C">
              <w:rPr>
                <w:rFonts w:asciiTheme="minorEastAsia" w:hAnsiTheme="minorEastAsia"/>
                <w:sz w:val="28"/>
                <w:szCs w:val="28"/>
              </w:rPr>
              <w:t>0</w:t>
            </w:r>
            <w:r w:rsidRPr="0056353C">
              <w:rPr>
                <w:rFonts w:asciiTheme="minorEastAsia" w:hAnsiTheme="minorEastAsia" w:hint="eastAsia"/>
                <w:sz w:val="28"/>
                <w:szCs w:val="28"/>
              </w:rPr>
              <w:t>-</w:t>
            </w:r>
            <w:r w:rsidRPr="0056353C">
              <w:rPr>
                <w:rFonts w:asciiTheme="minorEastAsia" w:hAnsiTheme="minorEastAsia"/>
                <w:sz w:val="28"/>
                <w:szCs w:val="28"/>
              </w:rPr>
              <w:t>10</w:t>
            </w:r>
            <w:r w:rsidRPr="0056353C">
              <w:rPr>
                <w:rFonts w:asciiTheme="minorEastAsia" w:hAnsiTheme="minorEastAsia" w:hint="eastAsia"/>
                <w:sz w:val="28"/>
                <w:szCs w:val="28"/>
              </w:rPr>
              <w:t>人得</w:t>
            </w:r>
            <w:r w:rsidRPr="0056353C">
              <w:rPr>
                <w:rFonts w:asciiTheme="minorEastAsia" w:hAnsiTheme="minorEastAsia"/>
                <w:sz w:val="28"/>
                <w:szCs w:val="28"/>
              </w:rPr>
              <w:t>3</w:t>
            </w:r>
            <w:r w:rsidRPr="0056353C">
              <w:rPr>
                <w:rFonts w:asciiTheme="minorEastAsia" w:hAnsiTheme="minorEastAsia" w:hint="eastAsia"/>
                <w:sz w:val="28"/>
                <w:szCs w:val="28"/>
              </w:rPr>
              <w:t>分、1</w:t>
            </w:r>
            <w:r w:rsidRPr="0056353C">
              <w:rPr>
                <w:rFonts w:asciiTheme="minorEastAsia" w:hAnsiTheme="minorEastAsia"/>
                <w:sz w:val="28"/>
                <w:szCs w:val="28"/>
              </w:rPr>
              <w:t>0</w:t>
            </w:r>
            <w:r w:rsidRPr="0056353C">
              <w:rPr>
                <w:rFonts w:asciiTheme="minorEastAsia" w:hAnsiTheme="minorEastAsia" w:hint="eastAsia"/>
                <w:sz w:val="28"/>
                <w:szCs w:val="28"/>
              </w:rPr>
              <w:t>-</w:t>
            </w:r>
            <w:r w:rsidRPr="0056353C">
              <w:rPr>
                <w:rFonts w:asciiTheme="minorEastAsia" w:hAnsiTheme="minorEastAsia"/>
                <w:sz w:val="28"/>
                <w:szCs w:val="28"/>
              </w:rPr>
              <w:t>5</w:t>
            </w:r>
            <w:r w:rsidRPr="0056353C">
              <w:rPr>
                <w:rFonts w:asciiTheme="minorEastAsia" w:hAnsiTheme="minorEastAsia" w:hint="eastAsia"/>
                <w:sz w:val="28"/>
                <w:szCs w:val="28"/>
              </w:rPr>
              <w:t>人得</w:t>
            </w:r>
            <w:r w:rsidRPr="0056353C">
              <w:rPr>
                <w:rFonts w:asciiTheme="minorEastAsia" w:hAnsiTheme="minorEastAsia"/>
                <w:sz w:val="28"/>
                <w:szCs w:val="28"/>
              </w:rPr>
              <w:t>2</w:t>
            </w:r>
            <w:r w:rsidRPr="0056353C">
              <w:rPr>
                <w:rFonts w:asciiTheme="minorEastAsia" w:hAnsiTheme="minorEastAsia" w:hint="eastAsia"/>
                <w:sz w:val="28"/>
                <w:szCs w:val="28"/>
              </w:rPr>
              <w:t>分，5人以下得</w:t>
            </w:r>
            <w:r w:rsidRPr="0056353C">
              <w:rPr>
                <w:rFonts w:asciiTheme="minorEastAsia" w:hAnsiTheme="minorEastAsia"/>
                <w:sz w:val="28"/>
                <w:szCs w:val="28"/>
              </w:rPr>
              <w:t>1</w:t>
            </w:r>
            <w:r w:rsidRPr="0056353C">
              <w:rPr>
                <w:rFonts w:asciiTheme="minorEastAsia" w:hAnsiTheme="minorEastAsia" w:hint="eastAsia"/>
                <w:sz w:val="28"/>
                <w:szCs w:val="28"/>
              </w:rPr>
              <w:t>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11</w:t>
            </w:r>
            <w:r w:rsidRPr="0056353C">
              <w:rPr>
                <w:rFonts w:asciiTheme="minorEastAsia" w:hAnsiTheme="minorEastAsia"/>
                <w:sz w:val="28"/>
                <w:szCs w:val="28"/>
              </w:rPr>
              <w:t>.00</w:t>
            </w:r>
          </w:p>
        </w:tc>
      </w:tr>
      <w:tr w:rsidR="002E4CD8" w:rsidTr="0056353C">
        <w:trPr>
          <w:trHeight w:val="983"/>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6034" w:type="dxa"/>
            <w:tcBorders>
              <w:top w:val="single" w:sz="4" w:space="0" w:color="000000"/>
              <w:left w:val="single" w:sz="4" w:space="0" w:color="000000"/>
              <w:bottom w:val="single" w:sz="4" w:space="0" w:color="auto"/>
              <w:right w:val="single" w:sz="4" w:space="0" w:color="000000"/>
            </w:tcBorders>
            <w:vAlign w:val="center"/>
          </w:tcPr>
          <w:p w:rsidR="002E4CD8" w:rsidRPr="0056353C" w:rsidRDefault="002E4CD8" w:rsidP="00E00AE8">
            <w:pPr>
              <w:rPr>
                <w:rFonts w:asciiTheme="minorEastAsia" w:hAnsiTheme="minorEastAsia" w:cs="宋体"/>
                <w:color w:val="000000"/>
                <w:spacing w:val="15"/>
                <w:sz w:val="28"/>
                <w:szCs w:val="28"/>
              </w:rPr>
            </w:pPr>
            <w:r w:rsidRPr="0056353C">
              <w:rPr>
                <w:rFonts w:asciiTheme="minorEastAsia" w:hAnsiTheme="minorEastAsia"/>
                <w:sz w:val="28"/>
                <w:szCs w:val="28"/>
              </w:rPr>
              <w:t>1</w:t>
            </w:r>
            <w:r w:rsidRPr="0056353C">
              <w:rPr>
                <w:rFonts w:asciiTheme="minorEastAsia" w:hAnsiTheme="minorEastAsia" w:hint="eastAsia"/>
                <w:sz w:val="28"/>
                <w:szCs w:val="28"/>
              </w:rPr>
              <w:t>.</w:t>
            </w:r>
            <w:r w:rsidRPr="0056353C">
              <w:rPr>
                <w:rFonts w:asciiTheme="minorEastAsia" w:hAnsiTheme="minorEastAsia" w:cs="宋体"/>
                <w:color w:val="000000"/>
                <w:spacing w:val="15"/>
                <w:sz w:val="28"/>
                <w:szCs w:val="28"/>
              </w:rPr>
              <w:t>365</w:t>
            </w:r>
            <w:r w:rsidRPr="0056353C">
              <w:rPr>
                <w:rFonts w:asciiTheme="minorEastAsia" w:hAnsiTheme="minorEastAsia" w:cs="宋体" w:hint="eastAsia"/>
                <w:color w:val="000000"/>
                <w:spacing w:val="15"/>
                <w:sz w:val="28"/>
                <w:szCs w:val="28"/>
              </w:rPr>
              <w:t>天*24小时人工辅助监看报送舆情信息，响应时间5分钟内通过QQ群或微信进行报送，重大舆情信息短信或电话通知，提供数据汇总，满分10分， 满足要求且5分钟响应得10分，10分钟响应得5分，超出10</w:t>
            </w:r>
            <w:r w:rsidRPr="0056353C">
              <w:rPr>
                <w:rFonts w:asciiTheme="minorEastAsia" w:hAnsiTheme="minorEastAsia" w:cs="宋体" w:hint="eastAsia"/>
                <w:color w:val="000000"/>
                <w:spacing w:val="15"/>
                <w:sz w:val="28"/>
                <w:szCs w:val="28"/>
              </w:rPr>
              <w:lastRenderedPageBreak/>
              <w:t>分钟得0分；</w:t>
            </w:r>
          </w:p>
          <w:p w:rsidR="002E4CD8" w:rsidRPr="0056353C" w:rsidRDefault="002E4CD8" w:rsidP="00E00AE8">
            <w:pPr>
              <w:rPr>
                <w:rFonts w:asciiTheme="minorEastAsia" w:hAnsiTheme="minorEastAsia" w:cs="宋体"/>
                <w:color w:val="000000"/>
                <w:spacing w:val="15"/>
                <w:sz w:val="28"/>
                <w:szCs w:val="28"/>
              </w:rPr>
            </w:pPr>
            <w:r w:rsidRPr="0056353C">
              <w:rPr>
                <w:rFonts w:asciiTheme="minorEastAsia" w:hAnsiTheme="minorEastAsia" w:cs="宋体" w:hint="eastAsia"/>
                <w:color w:val="000000"/>
                <w:spacing w:val="15"/>
                <w:sz w:val="28"/>
                <w:szCs w:val="28"/>
              </w:rPr>
              <w:t>2.全年夜间2</w:t>
            </w:r>
            <w:r w:rsidRPr="0056353C">
              <w:rPr>
                <w:rFonts w:asciiTheme="minorEastAsia" w:hAnsiTheme="minorEastAsia" w:cs="宋体"/>
                <w:color w:val="000000"/>
                <w:spacing w:val="15"/>
                <w:sz w:val="28"/>
                <w:szCs w:val="28"/>
              </w:rPr>
              <w:t>2</w:t>
            </w:r>
            <w:r w:rsidRPr="0056353C">
              <w:rPr>
                <w:rFonts w:asciiTheme="minorEastAsia" w:hAnsiTheme="minorEastAsia" w:cs="宋体" w:hint="eastAsia"/>
                <w:color w:val="000000"/>
                <w:spacing w:val="15"/>
                <w:sz w:val="28"/>
                <w:szCs w:val="28"/>
              </w:rPr>
              <w:t>时至次日8时为重点时段，配合提供专业人工服务（包括人工监看舆情、人工报送舆情、人工数据汇总、人工预警等服务），响应时间5分钟，满分5分；满足要求且5分钟响应得5分，10分钟响应得2分，超出10分钟得0分；</w:t>
            </w:r>
          </w:p>
        </w:tc>
        <w:tc>
          <w:tcPr>
            <w:tcW w:w="1054" w:type="dxa"/>
            <w:tcBorders>
              <w:top w:val="single" w:sz="4" w:space="0" w:color="000000"/>
              <w:left w:val="single" w:sz="4" w:space="0" w:color="000000"/>
              <w:bottom w:val="single" w:sz="4" w:space="0" w:color="auto"/>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lastRenderedPageBreak/>
              <w:t>15</w:t>
            </w:r>
            <w:r w:rsidRPr="0056353C">
              <w:rPr>
                <w:rFonts w:asciiTheme="minorEastAsia" w:hAnsiTheme="minorEastAsia"/>
                <w:sz w:val="28"/>
                <w:szCs w:val="28"/>
              </w:rPr>
              <w:t>.00</w:t>
            </w:r>
          </w:p>
        </w:tc>
      </w:tr>
      <w:tr w:rsidR="002E4CD8" w:rsidTr="0056353C">
        <w:trPr>
          <w:trHeight w:val="903"/>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6034" w:type="dxa"/>
            <w:tcBorders>
              <w:top w:val="single" w:sz="4" w:space="0" w:color="auto"/>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提供专业人员分析报告，包括周汇总报告、事件报告、月度汇总报告、专项报告人工服务，满分6分，满足服务需求的6分，非人工定制报告得1分，缺项得0分。</w:t>
            </w:r>
          </w:p>
        </w:tc>
        <w:tc>
          <w:tcPr>
            <w:tcW w:w="1054" w:type="dxa"/>
            <w:tcBorders>
              <w:top w:val="single" w:sz="4" w:space="0" w:color="auto"/>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6</w:t>
            </w:r>
            <w:r w:rsidRPr="0056353C">
              <w:rPr>
                <w:rFonts w:asciiTheme="minorEastAsia" w:hAnsiTheme="minorEastAsia"/>
                <w:sz w:val="28"/>
                <w:szCs w:val="28"/>
              </w:rPr>
              <w:t>.00</w:t>
            </w:r>
          </w:p>
        </w:tc>
      </w:tr>
      <w:tr w:rsidR="002E4CD8" w:rsidTr="0056353C">
        <w:trPr>
          <w:trHeight w:val="1017"/>
        </w:trPr>
        <w:tc>
          <w:tcPr>
            <w:tcW w:w="630" w:type="dxa"/>
            <w:vMerge w:val="restart"/>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4</w:t>
            </w:r>
          </w:p>
        </w:tc>
        <w:tc>
          <w:tcPr>
            <w:tcW w:w="1275" w:type="dxa"/>
            <w:vMerge w:val="restart"/>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商务</w:t>
            </w:r>
          </w:p>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（20分）</w:t>
            </w: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w:t>
            </w:r>
            <w:r w:rsidRPr="0056353C">
              <w:rPr>
                <w:rFonts w:asciiTheme="minorEastAsia" w:hAnsiTheme="minorEastAsia"/>
                <w:sz w:val="28"/>
                <w:szCs w:val="28"/>
              </w:rPr>
              <w:t>根据</w:t>
            </w:r>
            <w:r w:rsidRPr="0056353C">
              <w:rPr>
                <w:rFonts w:asciiTheme="minorEastAsia" w:hAnsiTheme="minorEastAsia" w:hint="eastAsia"/>
                <w:sz w:val="28"/>
                <w:szCs w:val="28"/>
              </w:rPr>
              <w:t>竞标</w:t>
            </w:r>
            <w:r w:rsidRPr="0056353C">
              <w:rPr>
                <w:rFonts w:asciiTheme="minorEastAsia" w:hAnsiTheme="minorEastAsia"/>
                <w:sz w:val="28"/>
                <w:szCs w:val="28"/>
              </w:rPr>
              <w:t>企业3年来同类项目或相似项目的业绩等做出评价，以服务合同为准</w:t>
            </w:r>
            <w:r w:rsidRPr="0056353C">
              <w:rPr>
                <w:rFonts w:asciiTheme="minorEastAsia" w:hAnsiTheme="minorEastAsia" w:hint="eastAsia"/>
                <w:sz w:val="28"/>
                <w:szCs w:val="28"/>
              </w:rPr>
              <w:t>，每提供一份得1分。满分</w:t>
            </w:r>
            <w:r w:rsidRPr="0056353C">
              <w:rPr>
                <w:rFonts w:asciiTheme="minorEastAsia" w:hAnsiTheme="minorEastAsia"/>
                <w:sz w:val="28"/>
                <w:szCs w:val="28"/>
              </w:rPr>
              <w:t>7</w:t>
            </w:r>
            <w:r w:rsidRPr="0056353C">
              <w:rPr>
                <w:rFonts w:asciiTheme="minorEastAsia" w:hAnsiTheme="minorEastAsia" w:hint="eastAsia"/>
                <w:sz w:val="28"/>
                <w:szCs w:val="28"/>
              </w:rPr>
              <w:t>分，未提供合同原件或提供无效的得0分；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sz w:val="28"/>
                <w:szCs w:val="28"/>
              </w:rPr>
              <w:t>7.00</w:t>
            </w:r>
          </w:p>
        </w:tc>
      </w:tr>
      <w:tr w:rsidR="002E4CD8" w:rsidTr="0056353C">
        <w:trPr>
          <w:trHeight w:val="1557"/>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★1.提供2</w:t>
            </w:r>
            <w:r w:rsidRPr="0056353C">
              <w:rPr>
                <w:rFonts w:asciiTheme="minorEastAsia" w:hAnsiTheme="minorEastAsia"/>
                <w:sz w:val="28"/>
                <w:szCs w:val="28"/>
              </w:rPr>
              <w:t>016</w:t>
            </w:r>
            <w:r w:rsidRPr="0056353C">
              <w:rPr>
                <w:rFonts w:asciiTheme="minorEastAsia" w:hAnsiTheme="minorEastAsia" w:hint="eastAsia"/>
                <w:sz w:val="28"/>
                <w:szCs w:val="28"/>
              </w:rPr>
              <w:t>-</w:t>
            </w:r>
            <w:r w:rsidRPr="0056353C">
              <w:rPr>
                <w:rFonts w:asciiTheme="minorEastAsia" w:hAnsiTheme="minorEastAsia"/>
                <w:sz w:val="28"/>
                <w:szCs w:val="28"/>
              </w:rPr>
              <w:t>2018</w:t>
            </w:r>
            <w:r w:rsidRPr="0056353C">
              <w:rPr>
                <w:rFonts w:asciiTheme="minorEastAsia" w:hAnsiTheme="minorEastAsia" w:hint="eastAsia"/>
                <w:sz w:val="28"/>
                <w:szCs w:val="28"/>
              </w:rPr>
              <w:t>三年财务审计报告，提供真实有效的得</w:t>
            </w:r>
            <w:r w:rsidRPr="0056353C">
              <w:rPr>
                <w:rFonts w:asciiTheme="minorEastAsia" w:hAnsiTheme="minorEastAsia"/>
                <w:sz w:val="28"/>
                <w:szCs w:val="28"/>
              </w:rPr>
              <w:t>3</w:t>
            </w:r>
            <w:r w:rsidRPr="0056353C">
              <w:rPr>
                <w:rFonts w:asciiTheme="minorEastAsia" w:hAnsiTheme="minorEastAsia" w:hint="eastAsia"/>
                <w:sz w:val="28"/>
                <w:szCs w:val="28"/>
              </w:rPr>
              <w:t>分，未提供原件或提供不全的得0分。</w:t>
            </w:r>
          </w:p>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2.提供连续近6个月企业社保及纳税凭证，提供符合要求的得1分，未提供原件者得0分。</w:t>
            </w:r>
          </w:p>
          <w:p w:rsidR="002E4CD8" w:rsidRPr="0056353C" w:rsidRDefault="002E4CD8" w:rsidP="00E00AE8">
            <w:pPr>
              <w:rPr>
                <w:rFonts w:asciiTheme="minorEastAsia" w:hAnsiTheme="minorEastAsia"/>
                <w:sz w:val="28"/>
                <w:szCs w:val="28"/>
              </w:rPr>
            </w:pPr>
            <w:r w:rsidRPr="0056353C">
              <w:rPr>
                <w:rFonts w:asciiTheme="minorEastAsia" w:hAnsiTheme="minorEastAsia" w:hint="eastAsia"/>
                <w:sz w:val="28"/>
                <w:szCs w:val="28"/>
              </w:rPr>
              <w:t>3.近期银行资信证明得1分，未提供者得0分。</w:t>
            </w:r>
          </w:p>
        </w:tc>
        <w:tc>
          <w:tcPr>
            <w:tcW w:w="1054" w:type="dxa"/>
            <w:tcBorders>
              <w:top w:val="single" w:sz="4" w:space="0" w:color="000000"/>
              <w:left w:val="single" w:sz="4" w:space="0" w:color="000000"/>
              <w:bottom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hint="eastAsia"/>
                <w:sz w:val="28"/>
                <w:szCs w:val="28"/>
              </w:rPr>
              <w:t>5</w:t>
            </w:r>
            <w:r w:rsidRPr="0056353C">
              <w:rPr>
                <w:rFonts w:asciiTheme="minorEastAsia" w:hAnsiTheme="minorEastAsia"/>
                <w:sz w:val="28"/>
                <w:szCs w:val="28"/>
              </w:rPr>
              <w:t>.</w:t>
            </w:r>
            <w:r w:rsidRPr="0056353C">
              <w:rPr>
                <w:rFonts w:asciiTheme="minorEastAsia" w:hAnsiTheme="minorEastAsia" w:hint="eastAsia"/>
                <w:sz w:val="28"/>
                <w:szCs w:val="28"/>
              </w:rPr>
              <w:t>00</w:t>
            </w:r>
          </w:p>
        </w:tc>
      </w:tr>
      <w:tr w:rsidR="002E4CD8" w:rsidTr="0056353C">
        <w:trPr>
          <w:trHeight w:val="1589"/>
        </w:trPr>
        <w:tc>
          <w:tcPr>
            <w:tcW w:w="630" w:type="dxa"/>
            <w:vMerge/>
            <w:tcBorders>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p>
        </w:tc>
        <w:tc>
          <w:tcPr>
            <w:tcW w:w="1275" w:type="dxa"/>
            <w:vMerge/>
            <w:tcBorders>
              <w:left w:val="single" w:sz="4" w:space="0" w:color="000000"/>
              <w:right w:val="single" w:sz="4" w:space="0" w:color="000000"/>
            </w:tcBorders>
            <w:vAlign w:val="center"/>
          </w:tcPr>
          <w:p w:rsidR="002E4CD8" w:rsidRPr="0056353C" w:rsidRDefault="002E4CD8" w:rsidP="00E00AE8">
            <w:pPr>
              <w:rPr>
                <w:rFonts w:asciiTheme="minorEastAsia" w:hAnsiTheme="minorEastAsia"/>
                <w:sz w:val="28"/>
                <w:szCs w:val="28"/>
              </w:rPr>
            </w:pPr>
          </w:p>
        </w:tc>
        <w:tc>
          <w:tcPr>
            <w:tcW w:w="6034" w:type="dxa"/>
            <w:tcBorders>
              <w:top w:val="single" w:sz="4" w:space="0" w:color="000000"/>
              <w:left w:val="single" w:sz="4" w:space="0" w:color="000000"/>
              <w:right w:val="single" w:sz="4" w:space="0" w:color="000000"/>
            </w:tcBorders>
            <w:vAlign w:val="center"/>
          </w:tcPr>
          <w:p w:rsidR="002E4CD8" w:rsidRPr="0056353C" w:rsidRDefault="00821488" w:rsidP="00821488">
            <w:pPr>
              <w:rPr>
                <w:rFonts w:asciiTheme="minorEastAsia" w:hAnsiTheme="minorEastAsia"/>
                <w:sz w:val="28"/>
                <w:szCs w:val="28"/>
              </w:rPr>
            </w:pPr>
            <w:r w:rsidRPr="0056353C">
              <w:rPr>
                <w:rFonts w:asciiTheme="minorEastAsia" w:hAnsiTheme="minorEastAsia" w:hint="eastAsia"/>
                <w:sz w:val="28"/>
                <w:szCs w:val="28"/>
              </w:rPr>
              <w:t>★</w:t>
            </w:r>
            <w:r w:rsidR="002E4CD8" w:rsidRPr="0056353C">
              <w:rPr>
                <w:rFonts w:asciiTheme="minorEastAsia" w:hAnsiTheme="minorEastAsia" w:hint="eastAsia"/>
                <w:sz w:val="28"/>
                <w:szCs w:val="28"/>
              </w:rPr>
              <w:t>根据供应商的高新技术企业证书、计算机软件著作权登记证书、质量管理体系认证证书、国家信息安全服务资质证书原件进行评价，每提供一项真实有效的得</w:t>
            </w:r>
            <w:r w:rsidR="002E4CD8" w:rsidRPr="0056353C">
              <w:rPr>
                <w:rFonts w:asciiTheme="minorEastAsia" w:hAnsiTheme="minorEastAsia"/>
                <w:sz w:val="28"/>
                <w:szCs w:val="28"/>
              </w:rPr>
              <w:t>2</w:t>
            </w:r>
            <w:r w:rsidR="002E4CD8" w:rsidRPr="0056353C">
              <w:rPr>
                <w:rFonts w:asciiTheme="minorEastAsia" w:hAnsiTheme="minorEastAsia" w:hint="eastAsia"/>
                <w:sz w:val="28"/>
                <w:szCs w:val="28"/>
              </w:rPr>
              <w:t>分。</w:t>
            </w:r>
          </w:p>
        </w:tc>
        <w:tc>
          <w:tcPr>
            <w:tcW w:w="1054" w:type="dxa"/>
            <w:tcBorders>
              <w:top w:val="single" w:sz="4" w:space="0" w:color="000000"/>
              <w:left w:val="single" w:sz="4" w:space="0" w:color="000000"/>
              <w:right w:val="single" w:sz="4" w:space="0" w:color="000000"/>
            </w:tcBorders>
            <w:vAlign w:val="center"/>
          </w:tcPr>
          <w:p w:rsidR="002E4CD8" w:rsidRPr="0056353C" w:rsidRDefault="002E4CD8" w:rsidP="00E00AE8">
            <w:pPr>
              <w:jc w:val="center"/>
              <w:rPr>
                <w:rFonts w:asciiTheme="minorEastAsia" w:hAnsiTheme="minorEastAsia"/>
                <w:sz w:val="28"/>
                <w:szCs w:val="28"/>
              </w:rPr>
            </w:pPr>
            <w:r w:rsidRPr="0056353C">
              <w:rPr>
                <w:rFonts w:asciiTheme="minorEastAsia" w:hAnsiTheme="minorEastAsia"/>
                <w:sz w:val="28"/>
                <w:szCs w:val="28"/>
              </w:rPr>
              <w:t>8</w:t>
            </w:r>
            <w:r w:rsidRPr="0056353C">
              <w:rPr>
                <w:rFonts w:asciiTheme="minorEastAsia" w:hAnsiTheme="minorEastAsia" w:hint="eastAsia"/>
                <w:sz w:val="28"/>
                <w:szCs w:val="28"/>
              </w:rPr>
              <w:t>.00</w:t>
            </w:r>
          </w:p>
        </w:tc>
      </w:tr>
    </w:tbl>
    <w:p w:rsidR="00A325FF" w:rsidRPr="002E4CD8" w:rsidRDefault="00A325FF" w:rsidP="00BB060A">
      <w:pPr>
        <w:pStyle w:val="aa"/>
        <w:rPr>
          <w:rFonts w:hAnsi="宋体"/>
          <w:b/>
          <w:bCs/>
          <w:kern w:val="0"/>
          <w:sz w:val="32"/>
          <w:szCs w:val="32"/>
        </w:rPr>
      </w:pPr>
    </w:p>
    <w:p w:rsidR="00A325FF" w:rsidRDefault="00A325FF" w:rsidP="00BB060A">
      <w:pPr>
        <w:pStyle w:val="aa"/>
        <w:rPr>
          <w:rFonts w:hAnsi="宋体"/>
          <w:b/>
          <w:bCs/>
          <w:kern w:val="0"/>
          <w:sz w:val="32"/>
          <w:szCs w:val="32"/>
        </w:rPr>
      </w:pPr>
    </w:p>
    <w:bookmarkEnd w:id="7"/>
    <w:p w:rsidR="00BC5FCA" w:rsidRDefault="00BC5FCA" w:rsidP="00BC5FCA">
      <w:pPr>
        <w:spacing w:line="600" w:lineRule="exact"/>
        <w:jc w:val="center"/>
        <w:rPr>
          <w:rFonts w:ascii="黑体" w:eastAsia="黑体" w:hAnsi="黑体" w:cs="黑体"/>
          <w:bCs/>
          <w:sz w:val="36"/>
          <w:szCs w:val="36"/>
        </w:rPr>
      </w:pPr>
    </w:p>
    <w:p w:rsidR="00BC5FCA" w:rsidRDefault="00BC5FCA" w:rsidP="00BC5FCA">
      <w:pPr>
        <w:spacing w:line="600" w:lineRule="exact"/>
        <w:jc w:val="center"/>
        <w:rPr>
          <w:rFonts w:ascii="黑体" w:eastAsia="黑体" w:hAnsi="黑体" w:cs="黑体"/>
          <w:bCs/>
          <w:sz w:val="36"/>
          <w:szCs w:val="36"/>
        </w:rPr>
      </w:pPr>
    </w:p>
    <w:p w:rsidR="00BC5FCA" w:rsidRDefault="00BC5FCA" w:rsidP="00BC5FCA">
      <w:pPr>
        <w:spacing w:line="600" w:lineRule="exact"/>
        <w:jc w:val="center"/>
        <w:rPr>
          <w:rFonts w:ascii="黑体" w:eastAsia="黑体" w:hAnsi="黑体" w:cs="黑体"/>
          <w:bCs/>
          <w:sz w:val="36"/>
          <w:szCs w:val="36"/>
        </w:rPr>
      </w:pPr>
    </w:p>
    <w:p w:rsidR="00BC5FCA" w:rsidRDefault="00BC5FC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8518AA" w:rsidRDefault="008518AA" w:rsidP="00BC5FCA">
      <w:pPr>
        <w:spacing w:line="600" w:lineRule="exact"/>
        <w:jc w:val="center"/>
        <w:rPr>
          <w:rFonts w:ascii="黑体" w:eastAsia="黑体" w:hAnsi="黑体" w:cs="黑体"/>
          <w:bCs/>
          <w:sz w:val="36"/>
          <w:szCs w:val="36"/>
        </w:rPr>
      </w:pPr>
    </w:p>
    <w:p w:rsidR="00BC5FCA" w:rsidRDefault="00BC5FCA" w:rsidP="00BC5FCA">
      <w:pPr>
        <w:spacing w:line="600" w:lineRule="exact"/>
        <w:jc w:val="center"/>
        <w:rPr>
          <w:rFonts w:ascii="黑体" w:eastAsia="黑体" w:hAnsi="黑体" w:cs="黑体"/>
          <w:bCs/>
          <w:sz w:val="36"/>
          <w:szCs w:val="36"/>
        </w:rPr>
      </w:pPr>
      <w:r>
        <w:rPr>
          <w:rFonts w:ascii="黑体" w:eastAsia="黑体" w:hAnsi="黑体" w:cs="黑体" w:hint="eastAsia"/>
          <w:bCs/>
          <w:sz w:val="36"/>
          <w:szCs w:val="36"/>
        </w:rPr>
        <w:lastRenderedPageBreak/>
        <w:t>第六章    合同草案</w:t>
      </w:r>
    </w:p>
    <w:p w:rsidR="00BC5FCA" w:rsidRPr="0058772C" w:rsidRDefault="00BC5FCA" w:rsidP="00BC5FCA">
      <w:pPr>
        <w:widowControl/>
        <w:spacing w:line="600" w:lineRule="exact"/>
        <w:jc w:val="left"/>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采  购  人：赤峰学院                        （以下简称甲方）</w:t>
      </w:r>
    </w:p>
    <w:p w:rsidR="00BC5FCA" w:rsidRPr="0058772C" w:rsidRDefault="00BC5FCA" w:rsidP="00BC5FCA">
      <w:pPr>
        <w:widowControl/>
        <w:tabs>
          <w:tab w:val="left" w:pos="5670"/>
        </w:tabs>
        <w:spacing w:line="600" w:lineRule="exact"/>
        <w:jc w:val="left"/>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成交供应商：                                （以下简称乙方）</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赤峰学院购买服务类项目，根据《中华人民共和国招投标法》、《中华人民共和国政府采购法》等规定及其他有关法律规定，根据本次磋商的内容及乙方的承诺，经甲、乙双方协商如下：</w:t>
      </w:r>
    </w:p>
    <w:p w:rsidR="00BC5FCA" w:rsidRPr="00576BC1" w:rsidRDefault="00BC5FCA" w:rsidP="00346C08">
      <w:pPr>
        <w:spacing w:line="360" w:lineRule="auto"/>
        <w:ind w:firstLineChars="200" w:firstLine="562"/>
        <w:rPr>
          <w:rFonts w:asciiTheme="minorEastAsia" w:hAnsiTheme="minorEastAsia" w:cs="黑体"/>
          <w:b/>
          <w:bCs/>
          <w:sz w:val="28"/>
          <w:szCs w:val="28"/>
        </w:rPr>
      </w:pPr>
      <w:r w:rsidRPr="00576BC1">
        <w:rPr>
          <w:rFonts w:asciiTheme="minorEastAsia" w:hAnsiTheme="minorEastAsia" w:cs="黑体" w:hint="eastAsia"/>
          <w:b/>
          <w:bCs/>
          <w:sz w:val="28"/>
          <w:szCs w:val="28"/>
        </w:rPr>
        <w:t>一、</w:t>
      </w:r>
      <w:r w:rsidRPr="00576BC1">
        <w:rPr>
          <w:rFonts w:asciiTheme="minorEastAsia" w:hAnsiTheme="minorEastAsia" w:cs="黑体" w:hint="eastAsia"/>
          <w:b/>
          <w:bCs/>
          <w:kern w:val="0"/>
          <w:sz w:val="28"/>
          <w:szCs w:val="28"/>
        </w:rPr>
        <w:t>合同金额</w:t>
      </w:r>
      <w:r w:rsidRPr="00576BC1">
        <w:rPr>
          <w:rFonts w:asciiTheme="minorEastAsia" w:hAnsiTheme="minorEastAsia" w:cs="黑体" w:hint="eastAsia"/>
          <w:b/>
          <w:bCs/>
          <w:sz w:val="28"/>
          <w:szCs w:val="28"/>
        </w:rPr>
        <w:t>及付款方式：</w:t>
      </w:r>
    </w:p>
    <w:p w:rsidR="00BC5FCA" w:rsidRPr="0058772C" w:rsidRDefault="00BC5FCA" w:rsidP="00346C08">
      <w:pPr>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1.合同总金额：   元。</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 xml:space="preserve">2.付款方式：以磋商文件为准。  </w:t>
      </w:r>
    </w:p>
    <w:p w:rsidR="00BC5FCA" w:rsidRPr="00576BC1" w:rsidRDefault="00BC5FCA" w:rsidP="00346C08">
      <w:pPr>
        <w:spacing w:line="360" w:lineRule="auto"/>
        <w:ind w:firstLineChars="200" w:firstLine="562"/>
        <w:rPr>
          <w:rFonts w:asciiTheme="minorEastAsia" w:hAnsiTheme="minorEastAsia" w:cs="黑体"/>
          <w:b/>
          <w:bCs/>
          <w:sz w:val="28"/>
          <w:szCs w:val="28"/>
        </w:rPr>
      </w:pPr>
      <w:r w:rsidRPr="00576BC1">
        <w:rPr>
          <w:rFonts w:asciiTheme="minorEastAsia" w:hAnsiTheme="minorEastAsia" w:cs="黑体" w:hint="eastAsia"/>
          <w:b/>
          <w:bCs/>
          <w:sz w:val="28"/>
          <w:szCs w:val="28"/>
        </w:rPr>
        <w:t>二、服务时间及地点：</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1.服务时间：以磋商文件为准。</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2.服务地点：采购人指定地点。</w:t>
      </w:r>
      <w:r w:rsidRPr="0058772C">
        <w:rPr>
          <w:rFonts w:asciiTheme="minorEastAsia" w:hAnsiTheme="minorEastAsia" w:cstheme="minorEastAsia" w:hint="eastAsia"/>
          <w:kern w:val="0"/>
          <w:sz w:val="28"/>
          <w:szCs w:val="28"/>
        </w:rPr>
        <w:tab/>
      </w:r>
    </w:p>
    <w:p w:rsidR="00BC5FCA" w:rsidRPr="00576BC1" w:rsidRDefault="00BC5FCA" w:rsidP="00346C08">
      <w:pPr>
        <w:spacing w:line="360" w:lineRule="auto"/>
        <w:ind w:firstLineChars="200" w:firstLine="562"/>
        <w:rPr>
          <w:rFonts w:asciiTheme="minorEastAsia" w:hAnsiTheme="minorEastAsia" w:cs="黑体"/>
          <w:b/>
          <w:bCs/>
          <w:sz w:val="28"/>
          <w:szCs w:val="28"/>
        </w:rPr>
      </w:pPr>
      <w:r w:rsidRPr="00576BC1">
        <w:rPr>
          <w:rFonts w:asciiTheme="minorEastAsia" w:hAnsiTheme="minorEastAsia" w:cs="黑体" w:hint="eastAsia"/>
          <w:b/>
          <w:bCs/>
          <w:sz w:val="28"/>
          <w:szCs w:val="28"/>
        </w:rPr>
        <w:t xml:space="preserve">三、质量保证和验收： </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宋体"/>
          <w:kern w:val="0"/>
          <w:sz w:val="28"/>
          <w:szCs w:val="28"/>
        </w:rPr>
        <w:t>1</w:t>
      </w:r>
      <w:r w:rsidRPr="0058772C">
        <w:rPr>
          <w:rFonts w:asciiTheme="minorEastAsia" w:hAnsiTheme="minorEastAsia" w:cstheme="minorEastAsia" w:hint="eastAsia"/>
          <w:kern w:val="0"/>
          <w:sz w:val="28"/>
          <w:szCs w:val="28"/>
        </w:rPr>
        <w:t>.乙方应保证完全符合合同规定的要求。</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2.乙方承诺提供给甲方的商务服务的技术规范应与合同清单质量标准的“规定”相一致。</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3.甲方对合同中商务服务的数量、质量等进行检验，检验应依据本合同中的有关规定进行。</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4.若检验时发现商务、技术、服务等数量、质量不符等，甲方不予验收；相关费用由乙方承担。</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5.相关服务交付验收合格，双方签署《验收书》。</w:t>
      </w:r>
    </w:p>
    <w:p w:rsidR="00346C08"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lastRenderedPageBreak/>
        <w:t>6.由于非甲方原因造成服务不能正常实施，乙方负责甲方的相关损失。</w:t>
      </w:r>
    </w:p>
    <w:p w:rsidR="00346C08" w:rsidRDefault="00BC5FCA" w:rsidP="00346C08">
      <w:pPr>
        <w:widowControl/>
        <w:spacing w:line="360" w:lineRule="auto"/>
        <w:ind w:firstLineChars="200" w:firstLine="562"/>
        <w:rPr>
          <w:rFonts w:asciiTheme="minorEastAsia" w:hAnsiTheme="minorEastAsia" w:cstheme="minorEastAsia"/>
          <w:kern w:val="0"/>
          <w:sz w:val="28"/>
          <w:szCs w:val="28"/>
        </w:rPr>
      </w:pPr>
      <w:r w:rsidRPr="00576BC1">
        <w:rPr>
          <w:rFonts w:asciiTheme="minorEastAsia" w:hAnsiTheme="minorEastAsia" w:cs="黑体" w:hint="eastAsia"/>
          <w:b/>
          <w:kern w:val="0"/>
          <w:sz w:val="28"/>
          <w:szCs w:val="28"/>
        </w:rPr>
        <w:t>四、违约责任</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1.乙方未按照合同规定的要求交付商务</w:t>
      </w:r>
      <w:r w:rsidR="00576BC1">
        <w:rPr>
          <w:rFonts w:asciiTheme="minorEastAsia" w:hAnsiTheme="minorEastAsia" w:cstheme="minorEastAsia" w:hint="eastAsia"/>
          <w:kern w:val="0"/>
          <w:sz w:val="28"/>
          <w:szCs w:val="28"/>
        </w:rPr>
        <w:t>技术</w:t>
      </w:r>
      <w:r w:rsidRPr="0058772C">
        <w:rPr>
          <w:rFonts w:asciiTheme="minorEastAsia" w:hAnsiTheme="minorEastAsia" w:cstheme="minorEastAsia" w:hint="eastAsia"/>
          <w:kern w:val="0"/>
          <w:sz w:val="28"/>
          <w:szCs w:val="28"/>
        </w:rPr>
        <w:t>服务时，甲方有权终止合同，乙方应承担相应违约责任，向甲方支付逾期违约金百分之十。</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2.延期付款的违约责任</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甲方未按照合同约定时间或金额支付合同价款，每逾期一日，甲方应按照逾期未支付金额的银行同期贷款利率的两倍计算，向乙方支付逾期付款违约金，但不超过合同总金额的百分之十。</w:t>
      </w:r>
    </w:p>
    <w:p w:rsidR="00BC5FCA" w:rsidRPr="0058772C" w:rsidRDefault="00BC5FCA" w:rsidP="00346C08">
      <w:pPr>
        <w:widowControl/>
        <w:spacing w:line="360" w:lineRule="auto"/>
        <w:ind w:firstLineChars="200" w:firstLine="562"/>
        <w:rPr>
          <w:rFonts w:asciiTheme="minorEastAsia" w:hAnsiTheme="minorEastAsia" w:cs="宋体"/>
          <w:b/>
          <w:kern w:val="0"/>
          <w:sz w:val="28"/>
          <w:szCs w:val="28"/>
        </w:rPr>
      </w:pPr>
      <w:r w:rsidRPr="0058772C">
        <w:rPr>
          <w:rFonts w:asciiTheme="minorEastAsia" w:hAnsiTheme="minorEastAsia" w:cs="宋体" w:hint="eastAsia"/>
          <w:b/>
          <w:kern w:val="0"/>
          <w:sz w:val="28"/>
          <w:szCs w:val="28"/>
        </w:rPr>
        <w:t>五、不可抗力</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1.不可抗力指不能预见、不能避免并不能克服的客观情况。</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2.因不可抗力不能履行合同的，根据不可抗力的影响，部分或者全部免除责任，但法律另有规定的除外。</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3.一方因不可抗力不能履行合同的，应当及时通知对方，以减轻可能给对方造成的损失，并应当在合理期限内提供证明。</w:t>
      </w:r>
    </w:p>
    <w:p w:rsidR="00BC5FCA" w:rsidRPr="00346C08" w:rsidRDefault="00BC5FCA" w:rsidP="00346C08">
      <w:pPr>
        <w:widowControl/>
        <w:spacing w:line="360" w:lineRule="auto"/>
        <w:ind w:firstLineChars="200" w:firstLine="562"/>
        <w:rPr>
          <w:rFonts w:asciiTheme="minorEastAsia" w:hAnsiTheme="minorEastAsia" w:cs="宋体"/>
          <w:b/>
          <w:kern w:val="0"/>
          <w:sz w:val="28"/>
          <w:szCs w:val="28"/>
        </w:rPr>
      </w:pPr>
      <w:r w:rsidRPr="00346C08">
        <w:rPr>
          <w:rFonts w:asciiTheme="minorEastAsia" w:hAnsiTheme="minorEastAsia" w:cs="黑体" w:hint="eastAsia"/>
          <w:b/>
          <w:bCs/>
          <w:kern w:val="0"/>
          <w:sz w:val="28"/>
          <w:szCs w:val="28"/>
        </w:rPr>
        <w:t>六、争议解决</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1.履行合同过程中发生争议，双方应通过友好协商解决；经协商不能达成协议时，则双方同意在甲方住所地有管辖权的人民法院提起诉讼。</w:t>
      </w:r>
    </w:p>
    <w:p w:rsidR="00346C08"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2.在诉讼期间，除了必须在诉讼过程中进行解决的那部分问题以外，合同其余部分应继续履行。</w:t>
      </w:r>
    </w:p>
    <w:p w:rsidR="00BC5FCA" w:rsidRPr="00346C08" w:rsidRDefault="00BC5FCA" w:rsidP="00346C08">
      <w:pPr>
        <w:widowControl/>
        <w:spacing w:line="360" w:lineRule="auto"/>
        <w:ind w:firstLineChars="200" w:firstLine="562"/>
        <w:rPr>
          <w:rFonts w:asciiTheme="minorEastAsia" w:hAnsiTheme="minorEastAsia" w:cstheme="minorEastAsia"/>
          <w:kern w:val="0"/>
          <w:sz w:val="28"/>
          <w:szCs w:val="28"/>
        </w:rPr>
      </w:pPr>
      <w:r w:rsidRPr="00346C08">
        <w:rPr>
          <w:rFonts w:asciiTheme="minorEastAsia" w:hAnsiTheme="minorEastAsia" w:cs="黑体" w:hint="eastAsia"/>
          <w:b/>
          <w:bCs/>
          <w:kern w:val="0"/>
          <w:sz w:val="28"/>
          <w:szCs w:val="28"/>
        </w:rPr>
        <w:t>七、合同补充、修改或变更</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lastRenderedPageBreak/>
        <w:t>1.双方协商一致，可以依法对本合同进行补充、修改或变更。</w:t>
      </w:r>
    </w:p>
    <w:p w:rsidR="00BC5FCA" w:rsidRPr="0058772C" w:rsidRDefault="00BC5FCA" w:rsidP="00346C08">
      <w:pPr>
        <w:widowControl/>
        <w:spacing w:line="360" w:lineRule="auto"/>
        <w:ind w:firstLineChars="200" w:firstLine="560"/>
        <w:rPr>
          <w:rFonts w:asciiTheme="minorEastAsia" w:hAnsiTheme="minorEastAsia" w:cs="宋体"/>
          <w:kern w:val="0"/>
          <w:sz w:val="28"/>
          <w:szCs w:val="28"/>
        </w:rPr>
      </w:pPr>
      <w:r w:rsidRPr="0058772C">
        <w:rPr>
          <w:rFonts w:asciiTheme="minorEastAsia" w:hAnsiTheme="minorEastAsia" w:cstheme="minorEastAsia" w:hint="eastAsia"/>
          <w:kern w:val="0"/>
          <w:sz w:val="28"/>
          <w:szCs w:val="28"/>
        </w:rPr>
        <w:t>2.对本合同的任何补充、修改或变更必须以书面形式进行。</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3.双方签订的补充协议以及修改或变更的条款与本合同具有同等法律效力。</w:t>
      </w:r>
    </w:p>
    <w:p w:rsidR="00BC5FCA" w:rsidRPr="00346C08" w:rsidRDefault="00BC5FCA" w:rsidP="00346C08">
      <w:pPr>
        <w:widowControl/>
        <w:spacing w:line="360" w:lineRule="auto"/>
        <w:ind w:firstLineChars="200" w:firstLine="562"/>
        <w:rPr>
          <w:rFonts w:asciiTheme="minorEastAsia" w:hAnsiTheme="minorEastAsia" w:cs="黑体"/>
          <w:b/>
          <w:kern w:val="0"/>
          <w:sz w:val="28"/>
          <w:szCs w:val="28"/>
        </w:rPr>
      </w:pPr>
      <w:r w:rsidRPr="00346C08">
        <w:rPr>
          <w:rFonts w:asciiTheme="minorEastAsia" w:hAnsiTheme="minorEastAsia" w:cs="黑体" w:hint="eastAsia"/>
          <w:b/>
          <w:kern w:val="0"/>
          <w:sz w:val="28"/>
          <w:szCs w:val="28"/>
        </w:rPr>
        <w:t>八、合同的生效</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合同签署的所有内容必须符合本次采购项目最终成交结果，甲乙双方协商一致签字盖章后生效。</w:t>
      </w:r>
    </w:p>
    <w:p w:rsidR="00BC5FCA" w:rsidRPr="00346C08" w:rsidRDefault="00BC5FCA" w:rsidP="00346C08">
      <w:pPr>
        <w:widowControl/>
        <w:spacing w:line="360" w:lineRule="auto"/>
        <w:ind w:firstLineChars="200" w:firstLine="562"/>
        <w:rPr>
          <w:rFonts w:asciiTheme="minorEastAsia" w:hAnsiTheme="minorEastAsia" w:cs="宋体"/>
          <w:b/>
          <w:kern w:val="0"/>
          <w:sz w:val="28"/>
          <w:szCs w:val="28"/>
        </w:rPr>
      </w:pPr>
      <w:r w:rsidRPr="00346C08">
        <w:rPr>
          <w:rFonts w:asciiTheme="minorEastAsia" w:hAnsiTheme="minorEastAsia" w:cs="黑体" w:hint="eastAsia"/>
          <w:b/>
          <w:bCs/>
          <w:kern w:val="0"/>
          <w:sz w:val="28"/>
          <w:szCs w:val="28"/>
        </w:rPr>
        <w:t>九、其它约定事项</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1.本合同涉及的磋商文件、乙方的投标文件和附件均为不可分割的组成部分，具有相同的法律效力，甲、乙双方各执两份。</w:t>
      </w:r>
    </w:p>
    <w:p w:rsidR="00BC5FCA" w:rsidRPr="0058772C" w:rsidRDefault="00BC5FCA" w:rsidP="00346C08">
      <w:pPr>
        <w:widowControl/>
        <w:spacing w:line="360" w:lineRule="auto"/>
        <w:ind w:firstLineChars="200" w:firstLine="560"/>
        <w:rPr>
          <w:rFonts w:asciiTheme="minorEastAsia" w:hAnsiTheme="minorEastAsia" w:cstheme="minorEastAsia"/>
          <w:kern w:val="0"/>
          <w:sz w:val="28"/>
          <w:szCs w:val="28"/>
        </w:rPr>
      </w:pPr>
      <w:r w:rsidRPr="0058772C">
        <w:rPr>
          <w:rFonts w:asciiTheme="minorEastAsia" w:hAnsiTheme="minorEastAsia" w:cstheme="minorEastAsia" w:hint="eastAsia"/>
          <w:kern w:val="0"/>
          <w:sz w:val="28"/>
          <w:szCs w:val="28"/>
        </w:rPr>
        <w:t>2.一方当事人未经另一方书面同意，不得将其在合同下的权利和义务全部或部分转让给第三人。</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甲方：（盖章） </w:t>
      </w:r>
      <w:r w:rsidR="00346C08">
        <w:rPr>
          <w:rFonts w:asciiTheme="minorEastAsia" w:hAnsiTheme="minorEastAsia" w:cs="宋体" w:hint="eastAsia"/>
          <w:kern w:val="0"/>
          <w:sz w:val="28"/>
          <w:szCs w:val="28"/>
        </w:rPr>
        <w:t>赤峰学院</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 xml:space="preserve">法定代表人：（签字）      开户银行： </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委托代理人：（签字）       开户账号：</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联系电话：            单位地址：</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乙方：（盖章）                   </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法定代表人：（签字）     开户银行：   </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委托代理人：（签字）     开户账号：</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联系电话：          单位地址：</w:t>
      </w:r>
    </w:p>
    <w:p w:rsidR="00BC5FCA" w:rsidRPr="0058772C" w:rsidRDefault="00BC5FCA" w:rsidP="00BC5FCA">
      <w:pPr>
        <w:widowControl/>
        <w:spacing w:line="600" w:lineRule="exact"/>
        <w:jc w:val="left"/>
        <w:rPr>
          <w:rFonts w:asciiTheme="minorEastAsia" w:hAnsiTheme="minorEastAsia" w:cs="宋体"/>
          <w:kern w:val="0"/>
          <w:sz w:val="28"/>
          <w:szCs w:val="28"/>
        </w:rPr>
      </w:pPr>
      <w:r w:rsidRPr="0058772C">
        <w:rPr>
          <w:rFonts w:asciiTheme="minorEastAsia" w:hAnsiTheme="minorEastAsia" w:cs="宋体" w:hint="eastAsia"/>
          <w:kern w:val="0"/>
          <w:sz w:val="28"/>
          <w:szCs w:val="28"/>
        </w:rPr>
        <w:t xml:space="preserve">                            </w:t>
      </w:r>
    </w:p>
    <w:p w:rsidR="00BC5FCA" w:rsidRDefault="00BC5FCA" w:rsidP="00BC5FCA">
      <w:pPr>
        <w:widowControl/>
        <w:spacing w:line="600" w:lineRule="exact"/>
        <w:jc w:val="left"/>
        <w:rPr>
          <w:rFonts w:asciiTheme="minorEastAsia" w:hAnsiTheme="minorEastAsia" w:cstheme="minorEastAsia"/>
          <w:kern w:val="0"/>
          <w:sz w:val="28"/>
          <w:szCs w:val="28"/>
        </w:rPr>
      </w:pPr>
      <w:r w:rsidRPr="0058772C">
        <w:rPr>
          <w:rFonts w:asciiTheme="minorEastAsia" w:hAnsiTheme="minorEastAsia" w:cs="宋体" w:hint="eastAsia"/>
          <w:kern w:val="0"/>
          <w:sz w:val="28"/>
          <w:szCs w:val="28"/>
        </w:rPr>
        <w:t>                               年     月     日</w:t>
      </w:r>
      <w:r w:rsidRPr="0058772C">
        <w:rPr>
          <w:rFonts w:asciiTheme="minorEastAsia" w:hAnsiTheme="minorEastAsia" w:cstheme="minorEastAsia" w:hint="eastAsia"/>
          <w:kern w:val="0"/>
          <w:sz w:val="28"/>
          <w:szCs w:val="28"/>
        </w:rPr>
        <w:t>   </w:t>
      </w:r>
    </w:p>
    <w:p w:rsidR="00BC5FCA" w:rsidRDefault="00BC5FCA" w:rsidP="00346C08"/>
    <w:p w:rsidR="00BC5FCA" w:rsidRPr="0058772C" w:rsidRDefault="00BC5FCA" w:rsidP="0058772C">
      <w:pPr>
        <w:spacing w:line="400" w:lineRule="exact"/>
        <w:jc w:val="center"/>
        <w:rPr>
          <w:rFonts w:ascii="黑体" w:eastAsia="黑体" w:hAnsi="黑体" w:cs="黑体"/>
          <w:bCs/>
          <w:sz w:val="36"/>
          <w:szCs w:val="36"/>
        </w:rPr>
      </w:pPr>
      <w:r>
        <w:rPr>
          <w:rFonts w:ascii="黑体" w:eastAsia="黑体" w:hAnsi="黑体" w:cs="黑体" w:hint="eastAsia"/>
          <w:bCs/>
          <w:sz w:val="36"/>
          <w:szCs w:val="36"/>
        </w:rPr>
        <w:lastRenderedPageBreak/>
        <w:t>第七章  附件</w:t>
      </w:r>
    </w:p>
    <w:p w:rsidR="00BC5FCA" w:rsidRPr="00BC5FCA" w:rsidRDefault="00BC5FCA" w:rsidP="00BC5FCA">
      <w:pPr>
        <w:spacing w:line="400" w:lineRule="exact"/>
        <w:jc w:val="left"/>
        <w:rPr>
          <w:rFonts w:ascii="宋体" w:eastAsia="宋体" w:hAnsi="宋体" w:cs="宋体"/>
          <w:b/>
          <w:sz w:val="28"/>
          <w:szCs w:val="28"/>
        </w:rPr>
      </w:pPr>
      <w:r w:rsidRPr="00BC5FCA">
        <w:rPr>
          <w:rFonts w:ascii="黑体" w:eastAsia="黑体" w:hAnsi="黑体" w:cs="黑体" w:hint="eastAsia"/>
          <w:bCs/>
          <w:sz w:val="28"/>
          <w:szCs w:val="28"/>
        </w:rPr>
        <w:t>附件</w:t>
      </w:r>
      <w:r w:rsidR="0058772C">
        <w:rPr>
          <w:rFonts w:ascii="黑体" w:eastAsia="黑体" w:hAnsi="黑体" w:cs="黑体" w:hint="eastAsia"/>
          <w:bCs/>
          <w:sz w:val="28"/>
          <w:szCs w:val="28"/>
        </w:rPr>
        <w:t>1</w:t>
      </w:r>
    </w:p>
    <w:p w:rsidR="00BC5FCA" w:rsidRPr="0058772C" w:rsidRDefault="00BC5FCA" w:rsidP="00BC5FCA">
      <w:pPr>
        <w:spacing w:line="400" w:lineRule="exact"/>
        <w:jc w:val="center"/>
        <w:rPr>
          <w:rFonts w:ascii="黑体" w:eastAsia="黑体" w:hAnsi="黑体" w:cs="黑体"/>
          <w:bCs/>
          <w:sz w:val="28"/>
          <w:szCs w:val="28"/>
        </w:rPr>
      </w:pPr>
      <w:r w:rsidRPr="0058772C">
        <w:rPr>
          <w:rFonts w:ascii="黑体" w:eastAsia="黑体" w:hAnsi="黑体" w:cs="宋体"/>
          <w:b/>
          <w:sz w:val="36"/>
          <w:szCs w:val="36"/>
        </w:rPr>
        <w:t>磋</w:t>
      </w:r>
      <w:r w:rsidRPr="0058772C">
        <w:rPr>
          <w:rFonts w:ascii="黑体" w:eastAsia="黑体" w:hAnsi="黑体" w:cs="宋体" w:hint="eastAsia"/>
          <w:b/>
          <w:sz w:val="36"/>
          <w:szCs w:val="36"/>
        </w:rPr>
        <w:t xml:space="preserve"> </w:t>
      </w:r>
      <w:r w:rsidRPr="0058772C">
        <w:rPr>
          <w:rFonts w:ascii="黑体" w:eastAsia="黑体" w:hAnsi="黑体" w:cs="宋体"/>
          <w:b/>
          <w:sz w:val="36"/>
          <w:szCs w:val="36"/>
        </w:rPr>
        <w:t>商</w:t>
      </w:r>
      <w:r w:rsidRPr="0058772C">
        <w:rPr>
          <w:rFonts w:ascii="黑体" w:eastAsia="黑体" w:hAnsi="黑体" w:cs="宋体" w:hint="eastAsia"/>
          <w:b/>
          <w:sz w:val="36"/>
          <w:szCs w:val="36"/>
        </w:rPr>
        <w:t xml:space="preserve"> </w:t>
      </w:r>
      <w:r w:rsidRPr="0058772C">
        <w:rPr>
          <w:rFonts w:ascii="黑体" w:eastAsia="黑体" w:hAnsi="黑体" w:cs="宋体"/>
          <w:b/>
          <w:sz w:val="36"/>
          <w:szCs w:val="36"/>
        </w:rPr>
        <w:t>函</w:t>
      </w:r>
    </w:p>
    <w:p w:rsidR="00BC5FCA" w:rsidRPr="0058772C" w:rsidRDefault="00BC5FCA" w:rsidP="00BC5FCA">
      <w:pPr>
        <w:spacing w:line="420" w:lineRule="exact"/>
        <w:rPr>
          <w:rFonts w:asciiTheme="minorEastAsia" w:hAnsiTheme="minorEastAsia" w:cs="宋体"/>
          <w:sz w:val="24"/>
          <w:szCs w:val="24"/>
        </w:rPr>
      </w:pPr>
      <w:r w:rsidRPr="0058772C">
        <w:rPr>
          <w:rFonts w:asciiTheme="minorEastAsia" w:hAnsiTheme="minorEastAsia" w:cs="宋体" w:hint="eastAsia"/>
          <w:sz w:val="24"/>
          <w:szCs w:val="24"/>
        </w:rPr>
        <w:t>________________ :</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 xml:space="preserve">     _____________________________(供应商全称)授权_______________(全权代表姓名)_____________(职务、职称)为磋商代表，参加贵方组织的______________(项目名称、磋商文件编号)磋商的有关活动，并对本项目进行报价。为此：</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1</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我方承诺已经具备《中华人民共和国政府采购法》中第二十二条中规定的参加政府采购活动的供应商应当具备的条件：</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2</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（1）提供虚假材料谋取中标、成交的；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（2）采取不正当手段诋毁、排挤其他供应商的；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（3）与采购人、其他供应商或者采购代理机构恶意串通的；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（4）向采购人、采购代理机构行贿或者提供其他不正当利益的；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（5）在磋商采购过程中与采购人进行协商磋商的；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（6）拒绝有关部门监督检查或者提供虚假情况的。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3</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完全满足磋商文件中全部实质性要求。</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4</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提供规定的全部响应文件：正本一份、副本二份；</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5</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保证遵守磋商文件中的有关规定。</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6</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保证严格执行双方所签的采购合同，并承担合同规定的责任义务。</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7</w:t>
      </w:r>
      <w:r w:rsidR="00346C08">
        <w:rPr>
          <w:rFonts w:asciiTheme="minorEastAsia" w:hAnsiTheme="minorEastAsia" w:cs="宋体" w:hint="eastAsia"/>
          <w:sz w:val="24"/>
          <w:szCs w:val="24"/>
        </w:rPr>
        <w:t>.</w:t>
      </w:r>
      <w:r w:rsidRPr="0058772C">
        <w:rPr>
          <w:rFonts w:asciiTheme="minorEastAsia" w:hAnsiTheme="minorEastAsia" w:cs="宋体" w:hint="eastAsia"/>
          <w:sz w:val="24"/>
          <w:szCs w:val="24"/>
        </w:rPr>
        <w:t>愿意向贵方提供任何与磋商有关的资料、情况和技术资料。</w:t>
      </w:r>
    </w:p>
    <w:p w:rsidR="00BC5FCA" w:rsidRPr="0058772C" w:rsidRDefault="00BC5FCA" w:rsidP="009040B6">
      <w:pPr>
        <w:spacing w:line="420" w:lineRule="exact"/>
        <w:ind w:firstLineChars="150" w:firstLine="360"/>
        <w:rPr>
          <w:rFonts w:asciiTheme="minorEastAsia" w:hAnsiTheme="minorEastAsia" w:cs="宋体"/>
          <w:sz w:val="24"/>
          <w:szCs w:val="24"/>
        </w:rPr>
      </w:pPr>
      <w:r w:rsidRPr="0058772C">
        <w:rPr>
          <w:rFonts w:asciiTheme="minorEastAsia" w:hAnsiTheme="minorEastAsia" w:cs="宋体"/>
          <w:sz w:val="24"/>
          <w:szCs w:val="24"/>
        </w:rPr>
        <w:t>8</w:t>
      </w:r>
      <w:r w:rsidR="00346C08">
        <w:rPr>
          <w:rFonts w:asciiTheme="minorEastAsia" w:hAnsiTheme="minorEastAsia" w:cs="宋体" w:hint="eastAsia"/>
          <w:sz w:val="24"/>
          <w:szCs w:val="24"/>
        </w:rPr>
        <w:t>.</w:t>
      </w:r>
      <w:r w:rsidR="00346C08" w:rsidRPr="0058772C">
        <w:rPr>
          <w:rFonts w:asciiTheme="minorEastAsia" w:hAnsiTheme="minorEastAsia" w:cs="宋体"/>
          <w:sz w:val="24"/>
          <w:szCs w:val="24"/>
        </w:rPr>
        <w:t xml:space="preserve"> </w:t>
      </w:r>
      <w:r w:rsidR="00346C08" w:rsidRPr="0058772C">
        <w:rPr>
          <w:rFonts w:asciiTheme="minorEastAsia" w:hAnsiTheme="minorEastAsia" w:cs="宋体" w:hint="eastAsia"/>
          <w:sz w:val="24"/>
          <w:szCs w:val="24"/>
        </w:rPr>
        <w:t>与本磋商有关的一切来往通讯请寄：</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地址：_____邮编：______电话：_______传真：______</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 xml:space="preserve">                               </w:t>
      </w:r>
      <w:r w:rsidRPr="0058772C">
        <w:rPr>
          <w:rFonts w:asciiTheme="minorEastAsia" w:hAnsiTheme="minorEastAsia" w:cs="宋体"/>
          <w:sz w:val="24"/>
          <w:szCs w:val="24"/>
        </w:rPr>
        <w:t xml:space="preserve">     </w:t>
      </w:r>
    </w:p>
    <w:p w:rsidR="00BC5FCA" w:rsidRPr="0058772C" w:rsidRDefault="00BC5FCA" w:rsidP="00BC5FCA">
      <w:pPr>
        <w:spacing w:line="420" w:lineRule="exact"/>
        <w:ind w:firstLineChars="1950" w:firstLine="4680"/>
        <w:rPr>
          <w:rFonts w:asciiTheme="minorEastAsia" w:hAnsiTheme="minorEastAsia" w:cs="宋体"/>
          <w:sz w:val="24"/>
          <w:szCs w:val="24"/>
        </w:rPr>
      </w:pPr>
      <w:r w:rsidRPr="0058772C">
        <w:rPr>
          <w:rFonts w:asciiTheme="minorEastAsia" w:hAnsiTheme="minorEastAsia" w:cs="宋体" w:hint="eastAsia"/>
          <w:sz w:val="24"/>
          <w:szCs w:val="24"/>
        </w:rPr>
        <w:t xml:space="preserve"> 供应商全称（公章）：</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 xml:space="preserve">                                </w:t>
      </w:r>
      <w:r w:rsidRPr="0058772C">
        <w:rPr>
          <w:rFonts w:asciiTheme="minorEastAsia" w:hAnsiTheme="minorEastAsia" w:cs="宋体"/>
          <w:sz w:val="24"/>
          <w:szCs w:val="24"/>
        </w:rPr>
        <w:t xml:space="preserve">     </w:t>
      </w:r>
      <w:r w:rsidRPr="0058772C">
        <w:rPr>
          <w:rFonts w:asciiTheme="minorEastAsia" w:hAnsiTheme="minorEastAsia" w:cs="宋体" w:hint="eastAsia"/>
          <w:sz w:val="24"/>
          <w:szCs w:val="24"/>
        </w:rPr>
        <w:t xml:space="preserve">全权代表（签字或盖章）：                    </w:t>
      </w:r>
    </w:p>
    <w:p w:rsidR="00BC5FCA" w:rsidRPr="0058772C" w:rsidRDefault="00BC5FCA" w:rsidP="00BC5FCA">
      <w:pPr>
        <w:spacing w:line="420" w:lineRule="exact"/>
        <w:ind w:firstLineChars="150" w:firstLine="360"/>
        <w:rPr>
          <w:rFonts w:asciiTheme="minorEastAsia" w:hAnsiTheme="minorEastAsia" w:cs="宋体"/>
          <w:sz w:val="24"/>
          <w:szCs w:val="24"/>
        </w:rPr>
      </w:pPr>
      <w:r w:rsidRPr="0058772C">
        <w:rPr>
          <w:rFonts w:asciiTheme="minorEastAsia" w:hAnsiTheme="minorEastAsia" w:cs="宋体" w:hint="eastAsia"/>
          <w:sz w:val="24"/>
          <w:szCs w:val="24"/>
        </w:rPr>
        <w:t xml:space="preserve">                               </w:t>
      </w:r>
      <w:r w:rsidRPr="0058772C">
        <w:rPr>
          <w:rFonts w:asciiTheme="minorEastAsia" w:hAnsiTheme="minorEastAsia" w:cs="宋体"/>
          <w:sz w:val="24"/>
          <w:szCs w:val="24"/>
        </w:rPr>
        <w:t xml:space="preserve">   </w:t>
      </w:r>
      <w:r w:rsidR="0058772C" w:rsidRPr="0058772C">
        <w:rPr>
          <w:rFonts w:asciiTheme="minorEastAsia" w:hAnsiTheme="minorEastAsia" w:cs="宋体" w:hint="eastAsia"/>
          <w:sz w:val="24"/>
          <w:szCs w:val="24"/>
        </w:rPr>
        <w:t xml:space="preserve">   年   月    日</w:t>
      </w:r>
    </w:p>
    <w:p w:rsidR="00BC5FCA" w:rsidRPr="00BC5FCA" w:rsidRDefault="00BC5FCA" w:rsidP="00BC5FCA">
      <w:pPr>
        <w:spacing w:line="600" w:lineRule="exact"/>
        <w:jc w:val="left"/>
        <w:rPr>
          <w:rFonts w:ascii="黑体" w:eastAsia="黑体" w:hAnsi="黑体" w:cs="黑体"/>
          <w:bCs/>
          <w:sz w:val="28"/>
          <w:szCs w:val="28"/>
        </w:rPr>
      </w:pPr>
      <w:r w:rsidRPr="00BC5FCA">
        <w:rPr>
          <w:rFonts w:ascii="黑体" w:eastAsia="黑体" w:hAnsi="黑体" w:cs="黑体" w:hint="eastAsia"/>
          <w:bCs/>
          <w:sz w:val="28"/>
          <w:szCs w:val="28"/>
        </w:rPr>
        <w:lastRenderedPageBreak/>
        <w:t>附件</w:t>
      </w:r>
      <w:r w:rsidR="0058772C">
        <w:rPr>
          <w:rFonts w:ascii="黑体" w:eastAsia="黑体" w:hAnsi="黑体" w:cs="黑体" w:hint="eastAsia"/>
          <w:bCs/>
          <w:sz w:val="28"/>
          <w:szCs w:val="28"/>
        </w:rPr>
        <w:t>2</w:t>
      </w:r>
    </w:p>
    <w:p w:rsidR="00BC5FCA" w:rsidRDefault="00BC5FCA" w:rsidP="00BC5FCA">
      <w:pPr>
        <w:spacing w:line="600" w:lineRule="exact"/>
        <w:jc w:val="center"/>
        <w:rPr>
          <w:rFonts w:ascii="黑体" w:eastAsia="黑体" w:hAnsi="黑体" w:cs="黑体"/>
          <w:bCs/>
          <w:sz w:val="36"/>
          <w:szCs w:val="36"/>
        </w:rPr>
      </w:pPr>
      <w:r>
        <w:rPr>
          <w:rFonts w:ascii="黑体" w:eastAsia="黑体" w:hAnsi="黑体" w:cs="黑体" w:hint="eastAsia"/>
          <w:bCs/>
          <w:sz w:val="36"/>
          <w:szCs w:val="36"/>
        </w:rPr>
        <w:t>授权委托书</w:t>
      </w:r>
    </w:p>
    <w:p w:rsidR="00BC5FCA" w:rsidRDefault="00BC5FCA" w:rsidP="00BC5FCA">
      <w:pPr>
        <w:spacing w:line="600" w:lineRule="exact"/>
        <w:rPr>
          <w:rFonts w:asciiTheme="minorEastAsia" w:hAnsiTheme="minorEastAsia" w:cstheme="minorEastAsia"/>
          <w:sz w:val="28"/>
          <w:szCs w:val="28"/>
        </w:rPr>
      </w:pPr>
      <w:r>
        <w:rPr>
          <w:rFonts w:asciiTheme="minorEastAsia" w:hAnsiTheme="minorEastAsia" w:cstheme="minorEastAsia" w:hint="eastAsia"/>
          <w:sz w:val="28"/>
          <w:szCs w:val="28"/>
        </w:rPr>
        <w:t>赤峰学院：</w:t>
      </w:r>
    </w:p>
    <w:p w:rsidR="00BC5FCA" w:rsidRDefault="00BC5FCA" w:rsidP="00BC5FCA">
      <w:pPr>
        <w:spacing w:line="600" w:lineRule="exact"/>
        <w:ind w:firstLineChars="200" w:firstLine="560"/>
        <w:rPr>
          <w:rFonts w:asciiTheme="minorEastAsia" w:hAnsiTheme="minorEastAsia" w:cstheme="minorEastAsia"/>
          <w:b/>
          <w:bCs/>
          <w:sz w:val="28"/>
          <w:szCs w:val="28"/>
        </w:rPr>
      </w:pPr>
      <w:r>
        <w:rPr>
          <w:rFonts w:asciiTheme="minorEastAsia" w:hAnsiTheme="minorEastAsia" w:cstheme="minorEastAsia" w:hint="eastAsia"/>
          <w:sz w:val="28"/>
          <w:szCs w:val="28"/>
        </w:rPr>
        <w:t>兹授权我单位_________（姓名）作为参加贵单位组织的网络舆情监测服务</w:t>
      </w:r>
      <w:r w:rsidR="004C2F64">
        <w:rPr>
          <w:rFonts w:asciiTheme="minorEastAsia" w:hAnsiTheme="minorEastAsia" w:cstheme="minorEastAsia" w:hint="eastAsia"/>
          <w:sz w:val="28"/>
          <w:szCs w:val="28"/>
        </w:rPr>
        <w:t>系统</w:t>
      </w:r>
      <w:r>
        <w:rPr>
          <w:rFonts w:asciiTheme="minorEastAsia" w:hAnsiTheme="minorEastAsia" w:cstheme="minorEastAsia" w:hint="eastAsia"/>
          <w:sz w:val="28"/>
          <w:szCs w:val="28"/>
        </w:rPr>
        <w:t>采购活动（文件编号：</w:t>
      </w:r>
      <w:r w:rsidRPr="00BC5FCA">
        <w:rPr>
          <w:rFonts w:asciiTheme="minorEastAsia" w:hAnsiTheme="minorEastAsia" w:cstheme="minorEastAsia" w:hint="eastAsia"/>
          <w:sz w:val="28"/>
          <w:szCs w:val="28"/>
        </w:rPr>
        <w:t>赤财评〔2019〕443号</w:t>
      </w:r>
      <w:r>
        <w:rPr>
          <w:rFonts w:asciiTheme="minorEastAsia" w:hAnsiTheme="minorEastAsia" w:cstheme="minorEastAsia" w:hint="eastAsia"/>
          <w:sz w:val="28"/>
          <w:szCs w:val="28"/>
        </w:rPr>
        <w:t>）的委托代理人，委托代理人全权代表我单位处理本次磋商中的有关事务，并签署全部有关文件、协议及合同，我单位对委托代理人签署内容负全部责任。</w:t>
      </w:r>
    </w:p>
    <w:p w:rsidR="00BC5FCA" w:rsidRDefault="00BC5FCA" w:rsidP="00BC5FCA">
      <w:pPr>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本授权书于盖章签字后生效，在贵单位收到撤消授权的书面通知以前，本授权书一直有效。被授权人签署的所有文件不因授权的撤消而失效。委托代理人无转委托权。</w:t>
      </w:r>
    </w:p>
    <w:p w:rsidR="00BC5FCA" w:rsidRDefault="00BC5FCA" w:rsidP="00BC5FCA">
      <w:pPr>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特此委托。</w:t>
      </w:r>
    </w:p>
    <w:p w:rsidR="00BC5FCA" w:rsidRDefault="00BC5FCA" w:rsidP="00BC5FCA">
      <w:pPr>
        <w:spacing w:line="600" w:lineRule="exact"/>
        <w:rPr>
          <w:rFonts w:asciiTheme="minorEastAsia" w:hAnsiTheme="minorEastAsia" w:cstheme="minorEastAsia"/>
          <w:sz w:val="28"/>
          <w:szCs w:val="28"/>
        </w:rPr>
      </w:pPr>
      <w:r>
        <w:rPr>
          <w:rFonts w:asciiTheme="minorEastAsia" w:hAnsiTheme="minorEastAsia" w:cstheme="minorEastAsia" w:hint="eastAsia"/>
          <w:noProof/>
        </w:rPr>
        <mc:AlternateContent>
          <mc:Choice Requires="wps">
            <w:drawing>
              <wp:anchor distT="0" distB="0" distL="114300" distR="114300" simplePos="0" relativeHeight="251656192" behindDoc="0" locked="0" layoutInCell="1" allowOverlap="1" wp14:anchorId="51B185DC" wp14:editId="22691FEA">
                <wp:simplePos x="0" y="0"/>
                <wp:positionH relativeFrom="column">
                  <wp:posOffset>2971800</wp:posOffset>
                </wp:positionH>
                <wp:positionV relativeFrom="paragraph">
                  <wp:posOffset>121920</wp:posOffset>
                </wp:positionV>
                <wp:extent cx="2514600" cy="1562100"/>
                <wp:effectExtent l="9525" t="5715" r="9525" b="13335"/>
                <wp:wrapNone/>
                <wp:docPr id="3" name="Quad Arrow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62100"/>
                        </a:xfrm>
                        <a:prstGeom prst="rect">
                          <a:avLst/>
                        </a:prstGeom>
                        <a:solidFill>
                          <a:srgbClr val="FFFFFF"/>
                        </a:solidFill>
                        <a:ln w="9525" cmpd="sng">
                          <a:solidFill>
                            <a:srgbClr val="000000"/>
                          </a:solidFill>
                          <a:miter lim="800000"/>
                        </a:ln>
                      </wps:spPr>
                      <wps:txbx>
                        <w:txbxContent>
                          <w:p w:rsidR="00346C08" w:rsidRDefault="00346C08" w:rsidP="00BC5FCA">
                            <w:pPr>
                              <w:jc w:val="center"/>
                              <w:rPr>
                                <w:rFonts w:ascii="黑体" w:eastAsia="黑体"/>
                                <w:sz w:val="32"/>
                                <w:szCs w:val="32"/>
                              </w:rPr>
                            </w:pPr>
                            <w:r>
                              <w:rPr>
                                <w:rFonts w:ascii="黑体" w:eastAsia="黑体" w:cs="黑体" w:hint="eastAsia"/>
                                <w:sz w:val="32"/>
                                <w:szCs w:val="32"/>
                              </w:rPr>
                              <w:t>委托代理人身份证</w:t>
                            </w:r>
                          </w:p>
                          <w:p w:rsidR="00346C08" w:rsidRDefault="00346C08" w:rsidP="00BC5FCA">
                            <w:pPr>
                              <w:jc w:val="center"/>
                              <w:rPr>
                                <w:rFonts w:ascii="黑体" w:eastAsia="黑体"/>
                                <w:sz w:val="32"/>
                                <w:szCs w:val="32"/>
                              </w:rPr>
                            </w:pPr>
                            <w:r>
                              <w:rPr>
                                <w:rFonts w:ascii="黑体" w:eastAsia="黑体" w:cs="黑体" w:hint="eastAsia"/>
                                <w:sz w:val="32"/>
                                <w:szCs w:val="32"/>
                              </w:rPr>
                              <w:t>扫描件或复印件（正反）</w:t>
                            </w:r>
                          </w:p>
                          <w:p w:rsidR="00346C08" w:rsidRDefault="00346C08" w:rsidP="00BC5FCA">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rsidR="00346C08" w:rsidRDefault="00346C08" w:rsidP="00BC5FCA">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type w14:anchorId="51B185DC" id="_x0000_t202" coordsize="21600,21600" o:spt="202" path="m,l,21600r21600,l21600,xe">
                <v:stroke joinstyle="miter"/>
                <v:path gradientshapeok="t" o:connecttype="rect"/>
              </v:shapetype>
              <v:shape id="Quad Arrow 2" o:spid="_x0000_s1026" type="#_x0000_t202" style="position:absolute;left:0;text-align:left;margin-left:234pt;margin-top:9.6pt;width:198pt;height:12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">
                <v:textbox>
                  <w:txbxContent>
                    <w:p w:rsidR="00346C08" w:rsidRDefault="00346C08" w:rsidP="00BC5FCA">
                      <w:pPr>
                        <w:jc w:val="center"/>
                        <w:rPr>
                          <w:rFonts w:ascii="黑体" w:eastAsia="黑体"/>
                          <w:sz w:val="32"/>
                          <w:szCs w:val="32"/>
                        </w:rPr>
                      </w:pPr>
                      <w:r>
                        <w:rPr>
                          <w:rFonts w:ascii="黑体" w:eastAsia="黑体" w:cs="黑体" w:hint="eastAsia"/>
                          <w:sz w:val="32"/>
                          <w:szCs w:val="32"/>
                        </w:rPr>
                        <w:t>委托代理人身份证</w:t>
                      </w:r>
                    </w:p>
                    <w:p w:rsidR="00346C08" w:rsidRDefault="00346C08" w:rsidP="00BC5FCA">
                      <w:pPr>
                        <w:jc w:val="center"/>
                        <w:rPr>
                          <w:rFonts w:ascii="黑体" w:eastAsia="黑体"/>
                          <w:sz w:val="32"/>
                          <w:szCs w:val="32"/>
                        </w:rPr>
                      </w:pPr>
                      <w:r>
                        <w:rPr>
                          <w:rFonts w:ascii="黑体" w:eastAsia="黑体" w:cs="黑体" w:hint="eastAsia"/>
                          <w:sz w:val="32"/>
                          <w:szCs w:val="32"/>
                        </w:rPr>
                        <w:t>扫描件或复印件（正反）</w:t>
                      </w:r>
                    </w:p>
                    <w:p w:rsidR="00346C08" w:rsidRDefault="00346C08" w:rsidP="00BC5FCA">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rsidR="00346C08" w:rsidRDefault="00346C08" w:rsidP="00BC5FCA">
                      <w:pPr>
                        <w:jc w:val="center"/>
                        <w:rPr>
                          <w:rFonts w:ascii="黑体" w:eastAsia="黑体"/>
                          <w:sz w:val="32"/>
                          <w:szCs w:val="32"/>
                        </w:rPr>
                      </w:pPr>
                    </w:p>
                  </w:txbxContent>
                </v:textbox>
              </v:shape>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58240" behindDoc="0" locked="0" layoutInCell="1" allowOverlap="1" wp14:anchorId="35FA296D" wp14:editId="59141722">
                <wp:simplePos x="0" y="0"/>
                <wp:positionH relativeFrom="column">
                  <wp:posOffset>0</wp:posOffset>
                </wp:positionH>
                <wp:positionV relativeFrom="paragraph">
                  <wp:posOffset>99060</wp:posOffset>
                </wp:positionV>
                <wp:extent cx="2743200" cy="1584960"/>
                <wp:effectExtent l="9525" t="11430" r="9525" b="13335"/>
                <wp:wrapNone/>
                <wp:docPr id="2" name="Quad Arrow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84960"/>
                        </a:xfrm>
                        <a:prstGeom prst="rect">
                          <a:avLst/>
                        </a:prstGeom>
                        <a:solidFill>
                          <a:srgbClr val="FFFFFF"/>
                        </a:solidFill>
                        <a:ln w="9525" cmpd="sng">
                          <a:solidFill>
                            <a:srgbClr val="000000"/>
                          </a:solidFill>
                          <a:miter lim="800000"/>
                        </a:ln>
                      </wps:spPr>
                      <wps:txbx>
                        <w:txbxContent>
                          <w:p w:rsidR="00346C08" w:rsidRDefault="00346C08" w:rsidP="00BC5FCA">
                            <w:pPr>
                              <w:jc w:val="center"/>
                              <w:rPr>
                                <w:rFonts w:ascii="黑体" w:eastAsia="黑体"/>
                                <w:sz w:val="32"/>
                                <w:szCs w:val="32"/>
                              </w:rPr>
                            </w:pPr>
                            <w:r>
                              <w:rPr>
                                <w:rFonts w:ascii="黑体" w:eastAsia="黑体" w:cs="黑体" w:hint="eastAsia"/>
                                <w:sz w:val="32"/>
                                <w:szCs w:val="32"/>
                              </w:rPr>
                              <w:t>法定代表人身份证</w:t>
                            </w:r>
                          </w:p>
                          <w:p w:rsidR="00346C08" w:rsidRDefault="00346C08" w:rsidP="00BC5FCA">
                            <w:pPr>
                              <w:jc w:val="center"/>
                              <w:rPr>
                                <w:rFonts w:ascii="黑体" w:eastAsia="黑体"/>
                                <w:sz w:val="32"/>
                                <w:szCs w:val="32"/>
                              </w:rPr>
                            </w:pPr>
                            <w:r>
                              <w:rPr>
                                <w:rFonts w:ascii="黑体" w:eastAsia="黑体" w:cs="黑体" w:hint="eastAsia"/>
                                <w:sz w:val="32"/>
                                <w:szCs w:val="32"/>
                              </w:rPr>
                              <w:t>扫描件或复印件（正反）</w:t>
                            </w:r>
                          </w:p>
                          <w:p w:rsidR="00346C08" w:rsidRDefault="00346C08" w:rsidP="00BC5FCA">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wps:txbx>
                      <wps:bodyPr rot="0" vert="horz" wrap="square" lIns="91440" tIns="45720" rIns="91440" bIns="45720" anchor="t" anchorCtr="0" upright="1">
                        <a:noAutofit/>
                      </wps:bodyPr>
                    </wps:wsp>
                  </a:graphicData>
                </a:graphic>
              </wp:anchor>
            </w:drawing>
          </mc:Choice>
          <mc:Fallback>
            <w:pict>
              <v:shape w14:anchorId="35FA296D" id="Quad Arrow 3" o:spid="_x0000_s1027" type="#_x0000_t202" style="position:absolute;left:0;text-align:left;margin-left:0;margin-top:7.8pt;width:3in;height:12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">
                <v:textbox>
                  <w:txbxContent>
                    <w:p w:rsidR="00346C08" w:rsidRDefault="00346C08" w:rsidP="00BC5FCA">
                      <w:pPr>
                        <w:jc w:val="center"/>
                        <w:rPr>
                          <w:rFonts w:ascii="黑体" w:eastAsia="黑体"/>
                          <w:sz w:val="32"/>
                          <w:szCs w:val="32"/>
                        </w:rPr>
                      </w:pPr>
                      <w:r>
                        <w:rPr>
                          <w:rFonts w:ascii="黑体" w:eastAsia="黑体" w:cs="黑体" w:hint="eastAsia"/>
                          <w:sz w:val="32"/>
                          <w:szCs w:val="32"/>
                        </w:rPr>
                        <w:t>法定代表人身份证</w:t>
                      </w:r>
                    </w:p>
                    <w:p w:rsidR="00346C08" w:rsidRDefault="00346C08" w:rsidP="00BC5FCA">
                      <w:pPr>
                        <w:jc w:val="center"/>
                        <w:rPr>
                          <w:rFonts w:ascii="黑体" w:eastAsia="黑体"/>
                          <w:sz w:val="32"/>
                          <w:szCs w:val="32"/>
                        </w:rPr>
                      </w:pPr>
                      <w:r>
                        <w:rPr>
                          <w:rFonts w:ascii="黑体" w:eastAsia="黑体" w:cs="黑体" w:hint="eastAsia"/>
                          <w:sz w:val="32"/>
                          <w:szCs w:val="32"/>
                        </w:rPr>
                        <w:t>扫描件或复印件（正反）</w:t>
                      </w:r>
                    </w:p>
                    <w:p w:rsidR="00346C08" w:rsidRDefault="00346C08" w:rsidP="00BC5FCA">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v:textbox>
              </v:shape>
            </w:pict>
          </mc:Fallback>
        </mc:AlternateContent>
      </w:r>
    </w:p>
    <w:p w:rsidR="00BC5FCA" w:rsidRDefault="00BC5FCA" w:rsidP="00BC5FCA">
      <w:pPr>
        <w:spacing w:line="600" w:lineRule="exact"/>
        <w:rPr>
          <w:rFonts w:asciiTheme="minorEastAsia" w:hAnsiTheme="minorEastAsia" w:cstheme="minorEastAsia"/>
          <w:sz w:val="28"/>
          <w:szCs w:val="28"/>
        </w:rPr>
      </w:pPr>
      <w:r>
        <w:rPr>
          <w:rFonts w:asciiTheme="minorEastAsia" w:hAnsiTheme="minorEastAsia" w:cstheme="minorEastAsia" w:hint="eastAsia"/>
          <w:noProof/>
          <w:sz w:val="28"/>
          <w:szCs w:val="28"/>
        </w:rPr>
        <w:drawing>
          <wp:inline distT="0" distB="0" distL="0" distR="0" wp14:anchorId="72C859B3" wp14:editId="0B262CE1">
            <wp:extent cx="5983605" cy="3540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99977" b="99977"/>
                    <a:stretch>
                      <a:fillRect/>
                    </a:stretch>
                  </pic:blipFill>
                  <pic:spPr>
                    <a:xfrm>
                      <a:off x="0" y="0"/>
                      <a:ext cx="5983605" cy="3540760"/>
                    </a:xfrm>
                    <a:prstGeom prst="rect">
                      <a:avLst/>
                    </a:prstGeom>
                    <a:noFill/>
                    <a:ln>
                      <a:noFill/>
                    </a:ln>
                  </pic:spPr>
                </pic:pic>
              </a:graphicData>
            </a:graphic>
          </wp:inline>
        </w:drawing>
      </w:r>
    </w:p>
    <w:p w:rsidR="00BC5FCA" w:rsidRDefault="00BC5FCA" w:rsidP="00BC5FCA">
      <w:pPr>
        <w:spacing w:line="600" w:lineRule="exact"/>
        <w:rPr>
          <w:rFonts w:asciiTheme="minorEastAsia" w:hAnsiTheme="minorEastAsia" w:cstheme="minorEastAsia"/>
          <w:sz w:val="28"/>
          <w:szCs w:val="28"/>
        </w:rPr>
      </w:pPr>
    </w:p>
    <w:p w:rsidR="00BC5FCA" w:rsidRDefault="00BC5FCA" w:rsidP="00BC5FCA">
      <w:pPr>
        <w:spacing w:line="600" w:lineRule="exact"/>
        <w:rPr>
          <w:rFonts w:asciiTheme="minorEastAsia" w:hAnsiTheme="minorEastAsia" w:cstheme="minorEastAsia"/>
          <w:sz w:val="28"/>
          <w:szCs w:val="28"/>
        </w:rPr>
      </w:pPr>
    </w:p>
    <w:p w:rsidR="00BC5FCA" w:rsidRDefault="00BC5FCA" w:rsidP="00BC5FCA">
      <w:pPr>
        <w:spacing w:line="600" w:lineRule="exact"/>
        <w:rPr>
          <w:rFonts w:asciiTheme="minorEastAsia" w:hAnsiTheme="minorEastAsia" w:cstheme="minorEastAsia"/>
          <w:sz w:val="28"/>
          <w:szCs w:val="28"/>
        </w:rPr>
      </w:pPr>
    </w:p>
    <w:p w:rsidR="00BC5FCA" w:rsidRDefault="00BC5FCA" w:rsidP="00BC5FCA">
      <w:pPr>
        <w:spacing w:line="600" w:lineRule="exact"/>
        <w:rPr>
          <w:rFonts w:asciiTheme="minorEastAsia" w:hAnsiTheme="minorEastAsia" w:cstheme="minorEastAsia"/>
          <w:sz w:val="28"/>
          <w:szCs w:val="28"/>
        </w:rPr>
      </w:pPr>
    </w:p>
    <w:p w:rsidR="00BC5FCA" w:rsidRDefault="00BC5FCA" w:rsidP="00BC5FCA">
      <w:pPr>
        <w:spacing w:line="600" w:lineRule="exact"/>
        <w:rPr>
          <w:rFonts w:asciiTheme="minorEastAsia" w:hAnsiTheme="minorEastAsia" w:cstheme="minorEastAsia"/>
          <w:sz w:val="28"/>
          <w:szCs w:val="28"/>
        </w:rPr>
      </w:pPr>
      <w:r>
        <w:rPr>
          <w:rFonts w:asciiTheme="minorEastAsia" w:hAnsiTheme="minorEastAsia" w:cstheme="minorEastAsia" w:hint="eastAsia"/>
          <w:sz w:val="28"/>
          <w:szCs w:val="28"/>
        </w:rPr>
        <w:t>供应商：（加盖公章）</w:t>
      </w:r>
    </w:p>
    <w:p w:rsidR="00BC5FCA" w:rsidRDefault="00BC5FCA" w:rsidP="00BC5FCA">
      <w:pPr>
        <w:spacing w:line="600" w:lineRule="exact"/>
        <w:rPr>
          <w:rFonts w:asciiTheme="minorEastAsia" w:hAnsiTheme="minorEastAsia" w:cstheme="minorEastAsia"/>
          <w:sz w:val="28"/>
          <w:szCs w:val="28"/>
        </w:rPr>
      </w:pPr>
      <w:r>
        <w:rPr>
          <w:rFonts w:asciiTheme="minorEastAsia" w:hAnsiTheme="minorEastAsia" w:cstheme="minorEastAsia" w:hint="eastAsia"/>
          <w:sz w:val="28"/>
          <w:szCs w:val="28"/>
        </w:rPr>
        <w:t>法定代表人：（签字）</w:t>
      </w:r>
    </w:p>
    <w:p w:rsidR="00BC5FCA" w:rsidRDefault="00BC5FCA" w:rsidP="00BC5FCA">
      <w:pPr>
        <w:spacing w:line="600" w:lineRule="exact"/>
        <w:rPr>
          <w:rFonts w:asciiTheme="minorEastAsia" w:hAnsiTheme="minorEastAsia" w:cstheme="minorEastAsia"/>
          <w:sz w:val="28"/>
          <w:szCs w:val="28"/>
        </w:rPr>
      </w:pPr>
      <w:r>
        <w:rPr>
          <w:rFonts w:asciiTheme="minorEastAsia" w:hAnsiTheme="minorEastAsia" w:cstheme="minorEastAsia" w:hint="eastAsia"/>
          <w:sz w:val="28"/>
          <w:szCs w:val="28"/>
        </w:rPr>
        <w:t>委托代理人：（签字）</w:t>
      </w:r>
    </w:p>
    <w:p w:rsidR="00BC5FCA" w:rsidRDefault="00BC5FCA" w:rsidP="00BC5FCA">
      <w:pPr>
        <w:pStyle w:val="aa"/>
        <w:spacing w:line="600" w:lineRule="exact"/>
        <w:ind w:firstLine="56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z w:val="28"/>
          <w:szCs w:val="28"/>
        </w:rPr>
        <w:t>年    月    日</w:t>
      </w:r>
    </w:p>
    <w:p w:rsidR="009040B6" w:rsidRDefault="009040B6" w:rsidP="00BC5FCA">
      <w:pPr>
        <w:spacing w:line="600" w:lineRule="exact"/>
        <w:rPr>
          <w:rFonts w:ascii="黑体" w:eastAsia="黑体" w:hAnsi="黑体"/>
          <w:b/>
          <w:sz w:val="28"/>
          <w:szCs w:val="28"/>
        </w:rPr>
      </w:pPr>
    </w:p>
    <w:p w:rsidR="00BC5FCA" w:rsidRPr="0058772C" w:rsidRDefault="0058772C" w:rsidP="00BC5FCA">
      <w:pPr>
        <w:spacing w:line="600" w:lineRule="exact"/>
        <w:rPr>
          <w:rFonts w:ascii="黑体" w:eastAsia="黑体" w:hAnsi="黑体"/>
          <w:b/>
          <w:sz w:val="28"/>
          <w:szCs w:val="28"/>
        </w:rPr>
      </w:pPr>
      <w:r w:rsidRPr="0058772C">
        <w:rPr>
          <w:rFonts w:ascii="黑体" w:eastAsia="黑体" w:hAnsi="黑体"/>
          <w:b/>
          <w:sz w:val="28"/>
          <w:szCs w:val="28"/>
        </w:rPr>
        <w:lastRenderedPageBreak/>
        <w:t>附件3</w:t>
      </w:r>
    </w:p>
    <w:p w:rsidR="00BC5FCA" w:rsidRPr="0058772C" w:rsidRDefault="00BC5FCA" w:rsidP="00BC5FCA">
      <w:pPr>
        <w:spacing w:line="360" w:lineRule="auto"/>
        <w:jc w:val="center"/>
        <w:rPr>
          <w:rFonts w:ascii="黑体" w:eastAsia="黑体" w:hAnsi="黑体"/>
          <w:b/>
          <w:sz w:val="36"/>
          <w:szCs w:val="36"/>
        </w:rPr>
      </w:pPr>
      <w:r w:rsidRPr="0058772C">
        <w:rPr>
          <w:rFonts w:ascii="黑体" w:eastAsia="黑体" w:hAnsi="黑体" w:hint="eastAsia"/>
          <w:b/>
          <w:sz w:val="36"/>
          <w:szCs w:val="36"/>
        </w:rPr>
        <w:t>参加政府采购前三年内在经营活动中</w:t>
      </w:r>
    </w:p>
    <w:p w:rsidR="00BC5FCA" w:rsidRPr="0058772C" w:rsidRDefault="00BC5FCA" w:rsidP="00BC5FCA">
      <w:pPr>
        <w:spacing w:line="500" w:lineRule="exact"/>
        <w:jc w:val="center"/>
        <w:rPr>
          <w:rFonts w:ascii="黑体" w:eastAsia="黑体" w:hAnsi="黑体"/>
          <w:b/>
          <w:sz w:val="36"/>
          <w:szCs w:val="36"/>
        </w:rPr>
      </w:pPr>
      <w:r w:rsidRPr="0058772C">
        <w:rPr>
          <w:rFonts w:ascii="黑体" w:eastAsia="黑体" w:hAnsi="黑体" w:hint="eastAsia"/>
          <w:b/>
          <w:sz w:val="36"/>
          <w:szCs w:val="36"/>
        </w:rPr>
        <w:t>无重大违法记录书面声明</w:t>
      </w:r>
    </w:p>
    <w:p w:rsidR="00BC5FCA" w:rsidRDefault="00BC5FCA" w:rsidP="00BC5FCA">
      <w:pPr>
        <w:spacing w:line="500" w:lineRule="exact"/>
        <w:jc w:val="center"/>
        <w:rPr>
          <w:rFonts w:ascii="宋体" w:eastAsia="宋体" w:hAnsi="宋体"/>
          <w:b/>
          <w:sz w:val="36"/>
          <w:szCs w:val="36"/>
        </w:rPr>
      </w:pPr>
    </w:p>
    <w:p w:rsidR="00BC5FCA" w:rsidRPr="0058772C" w:rsidRDefault="0058772C" w:rsidP="00BC5FCA">
      <w:pPr>
        <w:spacing w:line="500" w:lineRule="exact"/>
        <w:rPr>
          <w:rFonts w:asciiTheme="minorEastAsia" w:hAnsiTheme="minorEastAsia"/>
          <w:sz w:val="28"/>
          <w:szCs w:val="28"/>
        </w:rPr>
      </w:pPr>
      <w:r w:rsidRPr="0058772C">
        <w:rPr>
          <w:rFonts w:asciiTheme="minorEastAsia" w:hAnsiTheme="minorEastAsia" w:hint="eastAsia"/>
          <w:sz w:val="28"/>
          <w:szCs w:val="28"/>
        </w:rPr>
        <w:t>赤峰学院</w:t>
      </w:r>
      <w:r w:rsidR="00BC5FCA" w:rsidRPr="0058772C">
        <w:rPr>
          <w:rFonts w:asciiTheme="minorEastAsia" w:hAnsiTheme="minorEastAsia" w:hint="eastAsia"/>
          <w:sz w:val="28"/>
          <w:szCs w:val="28"/>
        </w:rPr>
        <w:t>：</w:t>
      </w:r>
    </w:p>
    <w:p w:rsidR="00BC5FCA" w:rsidRPr="0058772C" w:rsidRDefault="00BC5FCA" w:rsidP="00BC5FCA">
      <w:pPr>
        <w:pStyle w:val="p0"/>
        <w:spacing w:line="500" w:lineRule="exact"/>
        <w:ind w:firstLineChars="200" w:firstLine="560"/>
        <w:rPr>
          <w:rFonts w:asciiTheme="minorEastAsia" w:eastAsiaTheme="minorEastAsia" w:hAnsiTheme="minorEastAsia"/>
          <w:sz w:val="28"/>
          <w:szCs w:val="28"/>
        </w:rPr>
      </w:pPr>
      <w:r w:rsidRPr="0058772C">
        <w:rPr>
          <w:rFonts w:asciiTheme="minorEastAsia" w:eastAsiaTheme="minorEastAsia" w:hAnsiTheme="minorEastAsia" w:hint="eastAsia"/>
          <w:sz w:val="28"/>
          <w:szCs w:val="28"/>
        </w:rPr>
        <w:t>我公司自愿参加本次政府采购活动（项目名称：网络舆情监测服务</w:t>
      </w:r>
      <w:r w:rsidR="0058772C" w:rsidRPr="0058772C">
        <w:rPr>
          <w:rFonts w:asciiTheme="minorEastAsia" w:eastAsiaTheme="minorEastAsia" w:hAnsiTheme="minorEastAsia" w:hint="eastAsia"/>
          <w:sz w:val="28"/>
          <w:szCs w:val="28"/>
        </w:rPr>
        <w:t>系统项目</w:t>
      </w:r>
      <w:r w:rsidRPr="0058772C">
        <w:rPr>
          <w:rFonts w:asciiTheme="minorEastAsia" w:eastAsiaTheme="minorEastAsia" w:hAnsiTheme="minorEastAsia" w:hint="eastAsia"/>
          <w:sz w:val="28"/>
          <w:szCs w:val="28"/>
        </w:rPr>
        <w:t>，文件编号：</w:t>
      </w:r>
      <w:r w:rsidR="0058772C" w:rsidRPr="0058772C">
        <w:rPr>
          <w:rFonts w:asciiTheme="minorEastAsia" w:eastAsiaTheme="minorEastAsia" w:hAnsiTheme="minorEastAsia" w:hint="eastAsia"/>
          <w:sz w:val="28"/>
          <w:szCs w:val="28"/>
          <w:shd w:val="clear" w:color="auto" w:fill="FFFFFF"/>
        </w:rPr>
        <w:t>赤财评〔2019〕443号</w:t>
      </w:r>
      <w:r w:rsidRPr="0058772C">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BC5FCA" w:rsidRPr="0058772C" w:rsidRDefault="00BC5FCA" w:rsidP="00BC5FCA">
      <w:pPr>
        <w:spacing w:line="500" w:lineRule="exact"/>
        <w:ind w:firstLineChars="200" w:firstLine="560"/>
        <w:rPr>
          <w:rFonts w:asciiTheme="minorEastAsia" w:hAnsiTheme="minorEastAsia"/>
          <w:sz w:val="28"/>
          <w:szCs w:val="28"/>
        </w:rPr>
      </w:pPr>
      <w:r w:rsidRPr="0058772C">
        <w:rPr>
          <w:rFonts w:asciiTheme="minorEastAsia" w:hAnsiTheme="minorEastAsia" w:hint="eastAsia"/>
          <w:sz w:val="28"/>
          <w:szCs w:val="28"/>
        </w:rPr>
        <w:t>在参加此次政府采购活动前3年内，本公司在经营活动中无重大违法记录，在“信用中国”网站（www.creditchina.gov.cn）、“信用内蒙古”网站（www.nmgcredit.gov.cn）和中国政府采购网（www.ccgp.gov.cn）上均无任何违法违规行为的纪录。</w:t>
      </w:r>
      <w:r w:rsidR="009040B6">
        <w:rPr>
          <w:rFonts w:asciiTheme="minorEastAsia" w:hAnsiTheme="minorEastAsia" w:hint="eastAsia"/>
          <w:sz w:val="28"/>
          <w:szCs w:val="28"/>
        </w:rPr>
        <w:t>（后附相关证明材料）</w:t>
      </w:r>
    </w:p>
    <w:p w:rsidR="00BC5FCA" w:rsidRPr="0058772C" w:rsidRDefault="00BC5FCA" w:rsidP="00BC5FCA">
      <w:pPr>
        <w:spacing w:line="500" w:lineRule="exact"/>
        <w:ind w:firstLineChars="200" w:firstLine="560"/>
        <w:rPr>
          <w:rFonts w:asciiTheme="minorEastAsia" w:hAnsiTheme="minorEastAsia"/>
          <w:sz w:val="28"/>
          <w:szCs w:val="28"/>
        </w:rPr>
      </w:pPr>
      <w:r w:rsidRPr="0058772C">
        <w:rPr>
          <w:rFonts w:asciiTheme="minorEastAsia" w:hAnsiTheme="minorEastAsia" w:hint="eastAsia"/>
          <w:sz w:val="28"/>
          <w:szCs w:val="28"/>
        </w:rPr>
        <w:t>特此声明。</w:t>
      </w:r>
    </w:p>
    <w:p w:rsidR="00BC5FCA" w:rsidRPr="0058772C" w:rsidRDefault="00BC5FCA" w:rsidP="00BC5FCA">
      <w:pPr>
        <w:spacing w:line="500" w:lineRule="exact"/>
        <w:ind w:firstLineChars="200" w:firstLine="560"/>
        <w:rPr>
          <w:rFonts w:asciiTheme="minorEastAsia" w:hAnsiTheme="minorEastAsia"/>
          <w:sz w:val="28"/>
          <w:szCs w:val="28"/>
        </w:rPr>
      </w:pPr>
    </w:p>
    <w:p w:rsidR="00BC5FCA" w:rsidRPr="0058772C" w:rsidRDefault="00BC5FCA" w:rsidP="00BC5FCA">
      <w:pPr>
        <w:spacing w:line="500" w:lineRule="exact"/>
        <w:ind w:firstLineChars="1500" w:firstLine="4200"/>
        <w:rPr>
          <w:rFonts w:asciiTheme="minorEastAsia" w:hAnsiTheme="minorEastAsia"/>
          <w:sz w:val="28"/>
          <w:szCs w:val="28"/>
        </w:rPr>
      </w:pPr>
      <w:r w:rsidRPr="0058772C">
        <w:rPr>
          <w:rFonts w:asciiTheme="minorEastAsia" w:hAnsiTheme="minorEastAsia" w:hint="eastAsia"/>
          <w:sz w:val="28"/>
          <w:szCs w:val="28"/>
        </w:rPr>
        <w:t>供应商名称加盖公章：</w:t>
      </w:r>
    </w:p>
    <w:p w:rsidR="00BC5FCA" w:rsidRPr="0058772C" w:rsidRDefault="00BC5FCA" w:rsidP="00BC5FCA">
      <w:pPr>
        <w:spacing w:line="500" w:lineRule="exact"/>
        <w:ind w:firstLineChars="1800" w:firstLine="5040"/>
        <w:rPr>
          <w:rFonts w:asciiTheme="minorEastAsia" w:hAnsiTheme="minorEastAsia"/>
          <w:sz w:val="28"/>
          <w:szCs w:val="28"/>
        </w:rPr>
      </w:pPr>
      <w:r w:rsidRPr="0058772C">
        <w:rPr>
          <w:rFonts w:asciiTheme="minorEastAsia" w:hAnsiTheme="minorEastAsia" w:hint="eastAsia"/>
          <w:sz w:val="28"/>
          <w:szCs w:val="28"/>
        </w:rPr>
        <w:t>年  月  日</w:t>
      </w:r>
    </w:p>
    <w:p w:rsidR="00BC5FCA" w:rsidRPr="0058772C" w:rsidRDefault="00BC5FCA" w:rsidP="00BC5FCA">
      <w:pPr>
        <w:spacing w:line="600" w:lineRule="exact"/>
        <w:rPr>
          <w:rFonts w:asciiTheme="minorEastAsia" w:hAnsiTheme="minorEastAsia" w:cs="黑体"/>
          <w:bCs/>
          <w:sz w:val="44"/>
          <w:szCs w:val="44"/>
        </w:rPr>
      </w:pPr>
    </w:p>
    <w:p w:rsidR="00BC5FCA" w:rsidRDefault="00BC5FCA" w:rsidP="00BC5FCA">
      <w:pPr>
        <w:widowControl/>
        <w:jc w:val="left"/>
        <w:rPr>
          <w:rFonts w:ascii="黑体" w:eastAsia="黑体" w:hAnsi="黑体" w:cs="黑体"/>
          <w:bCs/>
          <w:sz w:val="32"/>
          <w:szCs w:val="32"/>
        </w:rPr>
      </w:pPr>
      <w:r>
        <w:rPr>
          <w:rFonts w:ascii="黑体" w:eastAsia="黑体" w:hAnsi="黑体" w:cs="黑体"/>
          <w:bCs/>
          <w:sz w:val="32"/>
          <w:szCs w:val="32"/>
        </w:rPr>
        <w:br w:type="page"/>
      </w:r>
    </w:p>
    <w:p w:rsidR="00BC5FCA" w:rsidRPr="0058772C" w:rsidRDefault="0058772C" w:rsidP="00BC5FCA">
      <w:pPr>
        <w:spacing w:line="600" w:lineRule="exact"/>
        <w:rPr>
          <w:rFonts w:ascii="黑体" w:eastAsia="黑体" w:hAnsi="黑体" w:cs="黑体"/>
          <w:bCs/>
          <w:sz w:val="28"/>
          <w:szCs w:val="28"/>
        </w:rPr>
      </w:pPr>
      <w:r w:rsidRPr="0058772C">
        <w:rPr>
          <w:rFonts w:ascii="黑体" w:eastAsia="黑体" w:hAnsi="黑体" w:cs="黑体" w:hint="eastAsia"/>
          <w:bCs/>
          <w:sz w:val="28"/>
          <w:szCs w:val="28"/>
        </w:rPr>
        <w:lastRenderedPageBreak/>
        <w:t>附件4</w:t>
      </w:r>
    </w:p>
    <w:p w:rsidR="00BC5FCA" w:rsidRDefault="00BC5FCA" w:rsidP="00BC5FCA">
      <w:pPr>
        <w:spacing w:line="600" w:lineRule="exact"/>
        <w:jc w:val="center"/>
        <w:rPr>
          <w:rFonts w:ascii="黑体" w:eastAsia="黑体" w:hAnsi="黑体" w:cs="黑体"/>
          <w:bCs/>
          <w:sz w:val="36"/>
          <w:szCs w:val="36"/>
        </w:rPr>
      </w:pPr>
      <w:r>
        <w:rPr>
          <w:rFonts w:ascii="黑体" w:eastAsia="黑体" w:hAnsi="黑体" w:cs="黑体" w:hint="eastAsia"/>
          <w:bCs/>
          <w:sz w:val="36"/>
          <w:szCs w:val="36"/>
        </w:rPr>
        <w:t>中小企业声明函</w:t>
      </w:r>
    </w:p>
    <w:p w:rsidR="00BC5FCA" w:rsidRDefault="00BC5FCA" w:rsidP="00BC5FCA">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本公司郑重声明，根据《政府采购促进中小企业发展暂行办法》（财库[2011]181号）的规定，本公司为______（请填写：中型、小型、微型）企业。即，本公司同时满足以下条件：</w:t>
      </w:r>
    </w:p>
    <w:p w:rsidR="00BC5FCA" w:rsidRDefault="00BC5FCA" w:rsidP="00BC5FCA">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1.根据《工业和信息化部、国家统计局、国家发展和改革委员会、财政部关于印发中小企业划型标准规定的通知》（工信部联企业[2011]300号）规定的划分标准，本公司为______（请填写：中型、小型、微型）企业。</w:t>
      </w:r>
    </w:p>
    <w:p w:rsidR="00BC5FCA" w:rsidRDefault="00BC5FCA" w:rsidP="00BC5FCA">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本公司参加__________________单位的_______________项目采购活动提供本企业制造的货物，由本企业承担工程、提供服务，或者提供其他_________________（请填写：中型、小型、微型）企业制造的货物。本条所称货物不包括使用大型企业注册商标的货物。</w:t>
      </w:r>
    </w:p>
    <w:p w:rsidR="00BC5FCA" w:rsidRDefault="00BC5FCA" w:rsidP="00BC5FCA">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本公司对上述声明的真实性负责。如有虚假，将依法承担相应责任。</w:t>
      </w:r>
    </w:p>
    <w:p w:rsidR="00BC5FCA" w:rsidRDefault="00BC5FCA" w:rsidP="00BC5FCA">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w:t>
      </w:r>
      <w:r>
        <w:rPr>
          <w:rFonts w:asciiTheme="minorEastAsia" w:hAnsiTheme="minorEastAsia" w:cstheme="minorEastAsia" w:hint="eastAsia"/>
          <w:sz w:val="28"/>
          <w:szCs w:val="28"/>
        </w:rPr>
        <w:tab/>
      </w:r>
    </w:p>
    <w:p w:rsidR="00BC5FCA" w:rsidRDefault="00BC5FCA" w:rsidP="0058772C">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企业名称（盖章）：</w:t>
      </w:r>
    </w:p>
    <w:p w:rsidR="0058772C" w:rsidRDefault="00BC5FCA" w:rsidP="00BC5FCA">
      <w:pPr>
        <w:spacing w:line="60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58772C">
        <w:rPr>
          <w:rFonts w:asciiTheme="minorEastAsia" w:hAnsiTheme="minorEastAsia" w:cstheme="minorEastAsia" w:hint="eastAsia"/>
          <w:sz w:val="28"/>
          <w:szCs w:val="28"/>
        </w:rPr>
        <w:t xml:space="preserve"> </w:t>
      </w:r>
      <w:r w:rsidR="0058772C">
        <w:rPr>
          <w:rFonts w:asciiTheme="minorEastAsia" w:hAnsiTheme="minorEastAsia" w:cstheme="minorEastAsia"/>
          <w:sz w:val="28"/>
          <w:szCs w:val="28"/>
        </w:rPr>
        <w:t xml:space="preserve">             </w:t>
      </w:r>
    </w:p>
    <w:p w:rsidR="00BC5FCA" w:rsidRDefault="0058772C" w:rsidP="0058772C">
      <w:pPr>
        <w:spacing w:line="600" w:lineRule="exact"/>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 xml:space="preserve">  年   月   日</w:t>
      </w:r>
    </w:p>
    <w:p w:rsidR="00BC5FCA" w:rsidRDefault="00BC5FCA" w:rsidP="00BC5FCA">
      <w:pPr>
        <w:spacing w:line="600" w:lineRule="exact"/>
        <w:jc w:val="left"/>
        <w:rPr>
          <w:rFonts w:ascii="黑体" w:eastAsia="黑体" w:hAnsi="黑体" w:cs="黑体"/>
          <w:sz w:val="28"/>
          <w:szCs w:val="28"/>
        </w:rPr>
      </w:pPr>
      <w:r>
        <w:rPr>
          <w:rFonts w:ascii="宋体" w:hAnsi="宋体" w:hint="eastAsia"/>
          <w:sz w:val="28"/>
          <w:szCs w:val="28"/>
        </w:rPr>
        <w:br w:type="page"/>
      </w:r>
      <w:r w:rsidR="0058772C">
        <w:rPr>
          <w:rFonts w:ascii="黑体" w:eastAsia="黑体" w:hAnsi="黑体" w:cs="黑体" w:hint="eastAsia"/>
          <w:sz w:val="28"/>
          <w:szCs w:val="28"/>
        </w:rPr>
        <w:lastRenderedPageBreak/>
        <w:t>附件5</w:t>
      </w:r>
    </w:p>
    <w:p w:rsidR="00BC5FCA" w:rsidRDefault="00BC5FCA" w:rsidP="00BC5FCA">
      <w:pPr>
        <w:spacing w:line="600" w:lineRule="exact"/>
        <w:jc w:val="center"/>
        <w:rPr>
          <w:rFonts w:ascii="黑体" w:eastAsia="黑体" w:hAnsi="黑体" w:cs="黑体"/>
          <w:sz w:val="36"/>
          <w:szCs w:val="36"/>
        </w:rPr>
      </w:pPr>
      <w:r>
        <w:rPr>
          <w:rFonts w:ascii="黑体" w:eastAsia="黑体" w:hAnsi="黑体" w:cs="黑体" w:hint="eastAsia"/>
          <w:sz w:val="36"/>
          <w:szCs w:val="36"/>
        </w:rPr>
        <w:t>中小企业服务（有关货物）清单表</w:t>
      </w:r>
    </w:p>
    <w:p w:rsidR="00BC5FCA" w:rsidRPr="0058772C" w:rsidRDefault="00BC5FCA" w:rsidP="00BC5FCA">
      <w:pPr>
        <w:spacing w:line="600" w:lineRule="exact"/>
        <w:jc w:val="center"/>
        <w:rPr>
          <w:rFonts w:asciiTheme="minorEastAsia" w:hAnsiTheme="minorEastAsia" w:cstheme="minorEastAsia"/>
          <w:sz w:val="28"/>
          <w:szCs w:val="28"/>
        </w:rPr>
      </w:pPr>
      <w:r w:rsidRPr="0058772C">
        <w:rPr>
          <w:rFonts w:asciiTheme="minorEastAsia" w:hAnsiTheme="minorEastAsia" w:cstheme="minorEastAsia" w:hint="eastAsia"/>
          <w:sz w:val="28"/>
          <w:szCs w:val="28"/>
        </w:rPr>
        <w:t>招标文件编号：</w:t>
      </w:r>
      <w:r w:rsidR="0058772C" w:rsidRPr="0058772C">
        <w:rPr>
          <w:rFonts w:asciiTheme="minorEastAsia" w:hAnsiTheme="minorEastAsia" w:hint="eastAsia"/>
          <w:sz w:val="28"/>
          <w:szCs w:val="28"/>
          <w:shd w:val="clear" w:color="auto" w:fill="FFFFFF"/>
        </w:rPr>
        <w:t>赤财评〔2019〕443号</w:t>
      </w:r>
    </w:p>
    <w:tbl>
      <w:tblPr>
        <w:tblW w:w="89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709"/>
        <w:gridCol w:w="850"/>
        <w:gridCol w:w="851"/>
        <w:gridCol w:w="1701"/>
        <w:gridCol w:w="1701"/>
        <w:gridCol w:w="1276"/>
      </w:tblGrid>
      <w:tr w:rsidR="00BC5FCA" w:rsidTr="00E00AE8">
        <w:trPr>
          <w:trHeight w:val="579"/>
          <w:jc w:val="center"/>
        </w:trPr>
        <w:tc>
          <w:tcPr>
            <w:tcW w:w="8931" w:type="dxa"/>
            <w:gridSpan w:val="8"/>
            <w:vAlign w:val="center"/>
          </w:tcPr>
          <w:p w:rsidR="00BC5FCA" w:rsidRDefault="00BC5FCA" w:rsidP="00E00AE8">
            <w:pPr>
              <w:spacing w:line="3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本公司对本表的真实性负责。如有虚假，将依法承担相应责任。</w:t>
            </w:r>
          </w:p>
        </w:tc>
      </w:tr>
      <w:tr w:rsidR="00BC5FCA" w:rsidTr="00E00AE8">
        <w:trPr>
          <w:trHeight w:val="561"/>
          <w:jc w:val="center"/>
        </w:trPr>
        <w:tc>
          <w:tcPr>
            <w:tcW w:w="709"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1134"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709"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850"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851"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1701"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1701"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1276" w:type="dxa"/>
            <w:vAlign w:val="center"/>
          </w:tcPr>
          <w:p w:rsidR="00BC5FCA" w:rsidRDefault="00BC5FCA" w:rsidP="00E00AE8">
            <w:pPr>
              <w:spacing w:line="6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r>
      <w:tr w:rsidR="00BC5FCA" w:rsidTr="00E00AE8">
        <w:trPr>
          <w:trHeight w:val="824"/>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序号</w:t>
            </w: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服务（有关货物）名称</w:t>
            </w: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数量</w:t>
            </w: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单价</w:t>
            </w: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总额</w:t>
            </w: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服务供应商名称</w:t>
            </w: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服务供应商类型</w:t>
            </w: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商标名称</w:t>
            </w:r>
          </w:p>
        </w:tc>
      </w:tr>
      <w:tr w:rsidR="00BC5FCA" w:rsidTr="00E00AE8">
        <w:trPr>
          <w:trHeight w:val="557"/>
          <w:jc w:val="center"/>
        </w:trPr>
        <w:tc>
          <w:tcPr>
            <w:tcW w:w="8931" w:type="dxa"/>
            <w:gridSpan w:val="8"/>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中型</w:t>
            </w:r>
          </w:p>
        </w:tc>
      </w:tr>
      <w:tr w:rsidR="00BC5FCA" w:rsidTr="00E00AE8">
        <w:trPr>
          <w:trHeight w:val="557"/>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tcPr>
          <w:p w:rsidR="00BC5FCA" w:rsidRDefault="00BC5FCA" w:rsidP="00E00AE8">
            <w:pPr>
              <w:spacing w:line="300" w:lineRule="exact"/>
              <w:jc w:val="center"/>
              <w:rPr>
                <w:rFonts w:asciiTheme="minorEastAsia" w:hAnsiTheme="minorEastAsia" w:cstheme="minorEastAsia"/>
                <w:sz w:val="18"/>
                <w:szCs w:val="18"/>
              </w:rPr>
            </w:pP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p>
        </w:tc>
      </w:tr>
      <w:tr w:rsidR="00BC5FCA" w:rsidTr="00E00AE8">
        <w:trPr>
          <w:trHeight w:val="557"/>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tcPr>
          <w:p w:rsidR="00BC5FCA" w:rsidRDefault="00BC5FCA" w:rsidP="00E00AE8">
            <w:pPr>
              <w:spacing w:line="300" w:lineRule="exact"/>
              <w:jc w:val="center"/>
              <w:rPr>
                <w:rFonts w:asciiTheme="minorEastAsia" w:hAnsiTheme="minorEastAsia" w:cstheme="minorEastAsia"/>
                <w:sz w:val="18"/>
                <w:szCs w:val="18"/>
              </w:rPr>
            </w:pP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p>
        </w:tc>
      </w:tr>
      <w:tr w:rsidR="00BC5FCA" w:rsidTr="00E00AE8">
        <w:trPr>
          <w:trHeight w:val="557"/>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小计</w:t>
            </w: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tcPr>
          <w:p w:rsidR="00BC5FCA" w:rsidRDefault="00BC5FCA" w:rsidP="00E00AE8">
            <w:pPr>
              <w:spacing w:line="300" w:lineRule="exact"/>
              <w:jc w:val="center"/>
              <w:rPr>
                <w:rFonts w:asciiTheme="minorEastAsia" w:hAnsiTheme="minorEastAsia" w:cstheme="minorEastAsia"/>
                <w:sz w:val="18"/>
                <w:szCs w:val="18"/>
              </w:rPr>
            </w:pP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p>
        </w:tc>
      </w:tr>
      <w:tr w:rsidR="00BC5FCA" w:rsidTr="00E00AE8">
        <w:trPr>
          <w:trHeight w:val="557"/>
          <w:jc w:val="center"/>
        </w:trPr>
        <w:tc>
          <w:tcPr>
            <w:tcW w:w="8931" w:type="dxa"/>
            <w:gridSpan w:val="8"/>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小型、微型</w:t>
            </w:r>
          </w:p>
        </w:tc>
      </w:tr>
      <w:tr w:rsidR="00BC5FCA" w:rsidTr="00E00AE8">
        <w:trPr>
          <w:trHeight w:val="557"/>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tcPr>
          <w:p w:rsidR="00BC5FCA" w:rsidRDefault="00BC5FCA" w:rsidP="00E00AE8">
            <w:pPr>
              <w:spacing w:line="300" w:lineRule="exact"/>
              <w:jc w:val="center"/>
              <w:rPr>
                <w:rFonts w:asciiTheme="minorEastAsia" w:hAnsiTheme="minorEastAsia" w:cstheme="minorEastAsia"/>
                <w:sz w:val="18"/>
                <w:szCs w:val="18"/>
              </w:rPr>
            </w:pP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p>
        </w:tc>
      </w:tr>
      <w:tr w:rsidR="00BC5FCA" w:rsidTr="00E00AE8">
        <w:trPr>
          <w:trHeight w:val="557"/>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tcPr>
          <w:p w:rsidR="00BC5FCA" w:rsidRDefault="00BC5FCA" w:rsidP="00E00AE8">
            <w:pPr>
              <w:spacing w:line="300" w:lineRule="exact"/>
              <w:jc w:val="center"/>
              <w:rPr>
                <w:rFonts w:asciiTheme="minorEastAsia" w:hAnsiTheme="minorEastAsia" w:cstheme="minorEastAsia"/>
                <w:sz w:val="18"/>
                <w:szCs w:val="18"/>
              </w:rPr>
            </w:pP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p>
        </w:tc>
      </w:tr>
      <w:tr w:rsidR="00BC5FCA" w:rsidTr="00E00AE8">
        <w:trPr>
          <w:trHeight w:val="557"/>
          <w:jc w:val="center"/>
        </w:trPr>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小计</w:t>
            </w:r>
          </w:p>
        </w:tc>
        <w:tc>
          <w:tcPr>
            <w:tcW w:w="1134"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709"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0"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85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vAlign w:val="center"/>
          </w:tcPr>
          <w:p w:rsidR="00BC5FCA" w:rsidRDefault="00BC5FCA" w:rsidP="00E00AE8">
            <w:pPr>
              <w:spacing w:line="300" w:lineRule="exact"/>
              <w:jc w:val="center"/>
              <w:rPr>
                <w:rFonts w:asciiTheme="minorEastAsia" w:hAnsiTheme="minorEastAsia" w:cstheme="minorEastAsia"/>
                <w:sz w:val="18"/>
                <w:szCs w:val="18"/>
              </w:rPr>
            </w:pPr>
          </w:p>
        </w:tc>
        <w:tc>
          <w:tcPr>
            <w:tcW w:w="1701" w:type="dxa"/>
          </w:tcPr>
          <w:p w:rsidR="00BC5FCA" w:rsidRDefault="00BC5FCA" w:rsidP="00E00AE8">
            <w:pPr>
              <w:spacing w:line="300" w:lineRule="exact"/>
              <w:jc w:val="center"/>
              <w:rPr>
                <w:rFonts w:asciiTheme="minorEastAsia" w:hAnsiTheme="minorEastAsia" w:cstheme="minorEastAsia"/>
                <w:sz w:val="18"/>
                <w:szCs w:val="18"/>
              </w:rPr>
            </w:pPr>
          </w:p>
        </w:tc>
        <w:tc>
          <w:tcPr>
            <w:tcW w:w="1276" w:type="dxa"/>
            <w:vAlign w:val="center"/>
          </w:tcPr>
          <w:p w:rsidR="00BC5FCA" w:rsidRDefault="00BC5FCA" w:rsidP="00E00AE8">
            <w:pPr>
              <w:spacing w:line="300" w:lineRule="exact"/>
              <w:jc w:val="center"/>
              <w:rPr>
                <w:rFonts w:asciiTheme="minorEastAsia" w:hAnsiTheme="minorEastAsia" w:cstheme="minorEastAsia"/>
                <w:sz w:val="18"/>
                <w:szCs w:val="18"/>
              </w:rPr>
            </w:pPr>
          </w:p>
        </w:tc>
      </w:tr>
    </w:tbl>
    <w:p w:rsidR="00B430D6" w:rsidRDefault="00BC5FCA" w:rsidP="00BC5FCA">
      <w:pPr>
        <w:spacing w:line="6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说明：</w:t>
      </w:r>
    </w:p>
    <w:p w:rsidR="00BC5FCA" w:rsidRDefault="00BC5FCA" w:rsidP="00BC5FCA">
      <w:pPr>
        <w:spacing w:line="6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r w:rsidR="00B430D6">
        <w:rPr>
          <w:rFonts w:asciiTheme="minorEastAsia" w:hAnsiTheme="minorEastAsia" w:cstheme="minorEastAsia" w:hint="eastAsia"/>
          <w:sz w:val="24"/>
          <w:szCs w:val="24"/>
        </w:rPr>
        <w:t>.</w:t>
      </w:r>
      <w:r>
        <w:rPr>
          <w:rFonts w:asciiTheme="minorEastAsia" w:hAnsiTheme="minorEastAsia" w:cstheme="minorEastAsia" w:hint="eastAsia"/>
          <w:sz w:val="24"/>
          <w:szCs w:val="24"/>
        </w:rPr>
        <w:t>本表用于计算中小企业应享受的政策功能价格扣除。</w:t>
      </w:r>
    </w:p>
    <w:p w:rsidR="00BC5FCA" w:rsidRDefault="00BC5FCA" w:rsidP="00BC5FCA">
      <w:pPr>
        <w:spacing w:line="6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r w:rsidR="00B430D6">
        <w:rPr>
          <w:rFonts w:asciiTheme="minorEastAsia" w:hAnsiTheme="minorEastAsia" w:cstheme="minorEastAsia" w:hint="eastAsia"/>
          <w:sz w:val="24"/>
          <w:szCs w:val="24"/>
        </w:rPr>
        <w:t>.</w:t>
      </w:r>
      <w:r>
        <w:rPr>
          <w:rFonts w:asciiTheme="minorEastAsia" w:hAnsiTheme="minorEastAsia" w:cstheme="minorEastAsia" w:hint="eastAsia"/>
          <w:sz w:val="24"/>
          <w:szCs w:val="24"/>
        </w:rPr>
        <w:t>栏目7“服务供应商类型”，填写：中型或小型、微型。</w:t>
      </w:r>
    </w:p>
    <w:p w:rsidR="00BC5FCA" w:rsidRDefault="00BC5FCA" w:rsidP="00BC5FCA">
      <w:pPr>
        <w:spacing w:line="6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r w:rsidR="00B430D6">
        <w:rPr>
          <w:rFonts w:asciiTheme="minorEastAsia" w:hAnsiTheme="minorEastAsia" w:cstheme="minorEastAsia" w:hint="eastAsia"/>
          <w:sz w:val="24"/>
          <w:szCs w:val="24"/>
        </w:rPr>
        <w:t>.</w:t>
      </w:r>
      <w:r>
        <w:rPr>
          <w:rFonts w:asciiTheme="minorEastAsia" w:hAnsiTheme="minorEastAsia" w:cstheme="minorEastAsia" w:hint="eastAsia"/>
          <w:sz w:val="24"/>
          <w:szCs w:val="24"/>
        </w:rPr>
        <w:t>栏目4“单价”为综合单价，包含服务以及与服务有关的货物所有隐含的内容，如运输费、保险费、管理费和利润等。</w:t>
      </w:r>
    </w:p>
    <w:p w:rsidR="00BC5FCA" w:rsidRDefault="00BC5FCA" w:rsidP="00BC5FCA">
      <w:pPr>
        <w:spacing w:line="6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w:t>
      </w:r>
      <w:r w:rsidR="00B430D6">
        <w:rPr>
          <w:rFonts w:asciiTheme="minorEastAsia" w:hAnsiTheme="minorEastAsia" w:cstheme="minorEastAsia" w:hint="eastAsia"/>
          <w:sz w:val="24"/>
          <w:szCs w:val="24"/>
        </w:rPr>
        <w:t>.</w:t>
      </w:r>
      <w:r>
        <w:rPr>
          <w:rFonts w:asciiTheme="minorEastAsia" w:hAnsiTheme="minorEastAsia" w:cstheme="minorEastAsia" w:hint="eastAsia"/>
          <w:sz w:val="24"/>
          <w:szCs w:val="24"/>
        </w:rPr>
        <w:t>未提供《中小企业声明函》及未按上述要求填写，或者提供的内容不真实的，评审时本表所有优惠不予以考虑。</w:t>
      </w:r>
    </w:p>
    <w:p w:rsidR="00BC5FCA" w:rsidRDefault="00BC5FCA" w:rsidP="00BC5FCA">
      <w:pPr>
        <w:spacing w:line="600" w:lineRule="exact"/>
        <w:ind w:firstLineChars="1100" w:firstLine="2640"/>
        <w:jc w:val="left"/>
        <w:rPr>
          <w:rFonts w:asciiTheme="minorEastAsia" w:hAnsiTheme="minorEastAsia" w:cstheme="minorEastAsia"/>
          <w:sz w:val="24"/>
          <w:szCs w:val="24"/>
        </w:rPr>
      </w:pPr>
      <w:r>
        <w:rPr>
          <w:rFonts w:asciiTheme="minorEastAsia" w:hAnsiTheme="minorEastAsia" w:cstheme="minorEastAsia" w:hint="eastAsia"/>
          <w:sz w:val="24"/>
          <w:szCs w:val="24"/>
        </w:rPr>
        <w:t>服务供应商名称（单位公章）：</w:t>
      </w:r>
    </w:p>
    <w:p w:rsidR="00BC5FCA" w:rsidRDefault="00BC5FCA" w:rsidP="00BC5FCA">
      <w:pPr>
        <w:spacing w:line="600" w:lineRule="exact"/>
        <w:ind w:firstLineChars="1100" w:firstLine="2640"/>
        <w:jc w:val="left"/>
        <w:rPr>
          <w:rFonts w:asciiTheme="minorEastAsia" w:hAnsiTheme="minorEastAsia" w:cstheme="minorEastAsia"/>
          <w:sz w:val="24"/>
          <w:szCs w:val="24"/>
        </w:rPr>
      </w:pPr>
      <w:r>
        <w:rPr>
          <w:rFonts w:asciiTheme="minorEastAsia" w:hAnsiTheme="minorEastAsia" w:cstheme="minorEastAsia" w:hint="eastAsia"/>
          <w:sz w:val="24"/>
          <w:szCs w:val="24"/>
        </w:rPr>
        <w:t>供应商法定代表人或委托代理人（签字）：</w:t>
      </w:r>
    </w:p>
    <w:p w:rsidR="00C00F23" w:rsidRPr="0058772C" w:rsidRDefault="00BC5FCA" w:rsidP="0058772C">
      <w:pPr>
        <w:spacing w:line="600" w:lineRule="exact"/>
        <w:ind w:firstLineChars="1800" w:firstLine="43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 xml:space="preserve">  年  月  日</w:t>
      </w:r>
    </w:p>
    <w:sectPr w:rsidR="00C00F23" w:rsidRPr="0058772C" w:rsidSect="00AA00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7D5" w:rsidRDefault="008E57D5" w:rsidP="00943CB6">
      <w:r>
        <w:separator/>
      </w:r>
    </w:p>
  </w:endnote>
  <w:endnote w:type="continuationSeparator" w:id="0">
    <w:p w:rsidR="008E57D5" w:rsidRDefault="008E57D5" w:rsidP="0094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08" w:rsidRDefault="00346C08">
    <w:pPr>
      <w:pStyle w:val="a4"/>
      <w:jc w:val="center"/>
    </w:pPr>
    <w:r>
      <w:rPr>
        <w:b/>
        <w:bCs/>
        <w:sz w:val="24"/>
        <w:szCs w:val="24"/>
      </w:rPr>
      <w:fldChar w:fldCharType="begin"/>
    </w:r>
    <w:r>
      <w:rPr>
        <w:b/>
        <w:bCs/>
      </w:rPr>
      <w:instrText>PAGE</w:instrText>
    </w:r>
    <w:r>
      <w:rPr>
        <w:b/>
        <w:bCs/>
        <w:sz w:val="24"/>
        <w:szCs w:val="24"/>
      </w:rPr>
      <w:fldChar w:fldCharType="separate"/>
    </w:r>
    <w:r w:rsidR="00204672">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4672">
      <w:rPr>
        <w:b/>
        <w:bCs/>
        <w:noProof/>
      </w:rPr>
      <w:t>38</w:t>
    </w:r>
    <w:r>
      <w:rPr>
        <w:b/>
        <w:bCs/>
        <w:sz w:val="24"/>
        <w:szCs w:val="24"/>
      </w:rPr>
      <w:fldChar w:fldCharType="end"/>
    </w:r>
  </w:p>
  <w:p w:rsidR="00346C08" w:rsidRDefault="00346C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7D5" w:rsidRDefault="008E57D5" w:rsidP="00943CB6">
      <w:r>
        <w:separator/>
      </w:r>
    </w:p>
  </w:footnote>
  <w:footnote w:type="continuationSeparator" w:id="0">
    <w:p w:rsidR="008E57D5" w:rsidRDefault="008E57D5" w:rsidP="00943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E87"/>
    <w:multiLevelType w:val="hybridMultilevel"/>
    <w:tmpl w:val="F8A6BEF2"/>
    <w:lvl w:ilvl="0" w:tplc="DAA21D10">
      <w:start w:val="181"/>
      <w:numFmt w:val="decimal"/>
      <w:lvlText w:val="%1"/>
      <w:lvlJc w:val="left"/>
    </w:lvl>
    <w:lvl w:ilvl="1" w:tplc="3D2C1E88">
      <w:numFmt w:val="decimal"/>
      <w:lvlText w:val=""/>
      <w:lvlJc w:val="left"/>
    </w:lvl>
    <w:lvl w:ilvl="2" w:tplc="91749118">
      <w:numFmt w:val="decimal"/>
      <w:lvlText w:val=""/>
      <w:lvlJc w:val="left"/>
    </w:lvl>
    <w:lvl w:ilvl="3" w:tplc="C3F657E6">
      <w:numFmt w:val="decimal"/>
      <w:lvlText w:val=""/>
      <w:lvlJc w:val="left"/>
    </w:lvl>
    <w:lvl w:ilvl="4" w:tplc="73A60418">
      <w:numFmt w:val="decimal"/>
      <w:lvlText w:val=""/>
      <w:lvlJc w:val="left"/>
    </w:lvl>
    <w:lvl w:ilvl="5" w:tplc="701A1F32">
      <w:numFmt w:val="decimal"/>
      <w:lvlText w:val=""/>
      <w:lvlJc w:val="left"/>
    </w:lvl>
    <w:lvl w:ilvl="6" w:tplc="263C3E72">
      <w:numFmt w:val="decimal"/>
      <w:lvlText w:val=""/>
      <w:lvlJc w:val="left"/>
    </w:lvl>
    <w:lvl w:ilvl="7" w:tplc="069A87C4">
      <w:numFmt w:val="decimal"/>
      <w:lvlText w:val=""/>
      <w:lvlJc w:val="left"/>
    </w:lvl>
    <w:lvl w:ilvl="8" w:tplc="ECB6939E">
      <w:numFmt w:val="decimal"/>
      <w:lvlText w:val=""/>
      <w:lvlJc w:val="left"/>
    </w:lvl>
  </w:abstractNum>
  <w:abstractNum w:abstractNumId="1">
    <w:nsid w:val="0EC12BB6"/>
    <w:multiLevelType w:val="multilevel"/>
    <w:tmpl w:val="0EC12BB6"/>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nsid w:val="14570E1D"/>
    <w:multiLevelType w:val="multilevel"/>
    <w:tmpl w:val="14570E1D"/>
    <w:lvl w:ilvl="0">
      <w:start w:val="1"/>
      <w:numFmt w:val="decimal"/>
      <w:lvlText w:val="%1."/>
      <w:lvlJc w:val="left"/>
      <w:pPr>
        <w:ind w:left="420" w:hanging="420"/>
      </w:pPr>
    </w:lvl>
    <w:lvl w:ilvl="1">
      <w:start w:val="1"/>
      <w:numFmt w:val="decimal"/>
      <w:suff w:val="nothing"/>
      <w:lvlText w:val="（%2）"/>
      <w:lvlJc w:val="left"/>
      <w:pPr>
        <w:ind w:left="0" w:firstLine="0"/>
      </w:pPr>
      <w:rPr>
        <w:rFonts w:hint="eastAsia"/>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EB47D3"/>
    <w:multiLevelType w:val="multilevel"/>
    <w:tmpl w:val="17EB47D3"/>
    <w:lvl w:ilvl="0">
      <w:start w:val="1"/>
      <w:numFmt w:val="decimal"/>
      <w:suff w:val="nothing"/>
      <w:lvlText w:val="（%1）"/>
      <w:lvlJc w:val="left"/>
      <w:pPr>
        <w:ind w:left="0" w:firstLine="0"/>
      </w:pPr>
      <w:rPr>
        <w:rFonts w:hint="eastAsia"/>
      </w:rPr>
    </w:lvl>
    <w:lvl w:ilvl="1">
      <w:numFmt w:val="bullet"/>
      <w:lvlText w:val="★"/>
      <w:lvlJc w:val="left"/>
      <w:pPr>
        <w:ind w:left="643" w:hanging="360"/>
      </w:pPr>
      <w:rPr>
        <w:rFonts w:ascii="宋体" w:eastAsia="宋体" w:hAnsi="宋体" w:cs="宋体"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AEA7160"/>
    <w:multiLevelType w:val="multilevel"/>
    <w:tmpl w:val="3AEA7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9104203"/>
    <w:multiLevelType w:val="hybridMultilevel"/>
    <w:tmpl w:val="3EA49538"/>
    <w:lvl w:ilvl="0" w:tplc="819A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BC6804"/>
    <w:multiLevelType w:val="multilevel"/>
    <w:tmpl w:val="49BC68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AF7809"/>
    <w:multiLevelType w:val="hybridMultilevel"/>
    <w:tmpl w:val="DF56708C"/>
    <w:lvl w:ilvl="0" w:tplc="85A6A79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0DC502"/>
    <w:multiLevelType w:val="singleLevel"/>
    <w:tmpl w:val="570DC502"/>
    <w:lvl w:ilvl="0">
      <w:start w:val="1"/>
      <w:numFmt w:val="decimal"/>
      <w:suff w:val="nothing"/>
      <w:lvlText w:val="（%1）"/>
      <w:lvlJc w:val="left"/>
    </w:lvl>
  </w:abstractNum>
  <w:abstractNum w:abstractNumId="9">
    <w:nsid w:val="684E0A6C"/>
    <w:multiLevelType w:val="singleLevel"/>
    <w:tmpl w:val="684E0A6C"/>
    <w:lvl w:ilvl="0">
      <w:start w:val="3"/>
      <w:numFmt w:val="decimal"/>
      <w:suff w:val="nothing"/>
      <w:lvlText w:val="（%1）"/>
      <w:lvlJc w:val="left"/>
    </w:lvl>
  </w:abstractNum>
  <w:num w:numId="1">
    <w:abstractNumId w:val="4"/>
  </w:num>
  <w:num w:numId="2">
    <w:abstractNumId w:val="8"/>
  </w:num>
  <w:num w:numId="3">
    <w:abstractNumId w:val="6"/>
  </w:num>
  <w:num w:numId="4">
    <w:abstractNumId w:val="2"/>
  </w:num>
  <w:num w:numId="5">
    <w:abstractNumId w:val="3"/>
  </w:num>
  <w:num w:numId="6">
    <w:abstractNumId w:val="1"/>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B6"/>
    <w:rsid w:val="00001E43"/>
    <w:rsid w:val="00010C9A"/>
    <w:rsid w:val="00013403"/>
    <w:rsid w:val="00017EA8"/>
    <w:rsid w:val="0002081C"/>
    <w:rsid w:val="000273C6"/>
    <w:rsid w:val="00030C0A"/>
    <w:rsid w:val="00041587"/>
    <w:rsid w:val="000437DD"/>
    <w:rsid w:val="00052155"/>
    <w:rsid w:val="00056AB2"/>
    <w:rsid w:val="00076A3C"/>
    <w:rsid w:val="00094854"/>
    <w:rsid w:val="000A0989"/>
    <w:rsid w:val="000A2D44"/>
    <w:rsid w:val="000F1F25"/>
    <w:rsid w:val="000F4B9F"/>
    <w:rsid w:val="001022FF"/>
    <w:rsid w:val="00102A5C"/>
    <w:rsid w:val="00124DFC"/>
    <w:rsid w:val="00134744"/>
    <w:rsid w:val="001415DA"/>
    <w:rsid w:val="001718B5"/>
    <w:rsid w:val="00173E15"/>
    <w:rsid w:val="001906CE"/>
    <w:rsid w:val="00191A93"/>
    <w:rsid w:val="001A044B"/>
    <w:rsid w:val="001C0E10"/>
    <w:rsid w:val="001D0B1C"/>
    <w:rsid w:val="001F7C96"/>
    <w:rsid w:val="0020354A"/>
    <w:rsid w:val="00204672"/>
    <w:rsid w:val="00213B95"/>
    <w:rsid w:val="00215377"/>
    <w:rsid w:val="00223ACA"/>
    <w:rsid w:val="00225819"/>
    <w:rsid w:val="0023100E"/>
    <w:rsid w:val="00244D59"/>
    <w:rsid w:val="00246326"/>
    <w:rsid w:val="00254FAF"/>
    <w:rsid w:val="00256738"/>
    <w:rsid w:val="00262187"/>
    <w:rsid w:val="00265DC4"/>
    <w:rsid w:val="00267181"/>
    <w:rsid w:val="002719C4"/>
    <w:rsid w:val="00271AAE"/>
    <w:rsid w:val="00282113"/>
    <w:rsid w:val="00292DAC"/>
    <w:rsid w:val="002940A9"/>
    <w:rsid w:val="002A5ACE"/>
    <w:rsid w:val="002B32E2"/>
    <w:rsid w:val="002D2BC7"/>
    <w:rsid w:val="002E1CA1"/>
    <w:rsid w:val="002E4CD8"/>
    <w:rsid w:val="002F6178"/>
    <w:rsid w:val="002F6982"/>
    <w:rsid w:val="00333BF7"/>
    <w:rsid w:val="00346C08"/>
    <w:rsid w:val="0039077B"/>
    <w:rsid w:val="00392E1E"/>
    <w:rsid w:val="003A14FC"/>
    <w:rsid w:val="003A3199"/>
    <w:rsid w:val="003B613D"/>
    <w:rsid w:val="003E1732"/>
    <w:rsid w:val="003E636F"/>
    <w:rsid w:val="003F4FD1"/>
    <w:rsid w:val="00402A9D"/>
    <w:rsid w:val="00404F78"/>
    <w:rsid w:val="00413060"/>
    <w:rsid w:val="0042095A"/>
    <w:rsid w:val="004468ED"/>
    <w:rsid w:val="004471C1"/>
    <w:rsid w:val="00452D8F"/>
    <w:rsid w:val="00471275"/>
    <w:rsid w:val="004754F6"/>
    <w:rsid w:val="004A07FA"/>
    <w:rsid w:val="004A1D05"/>
    <w:rsid w:val="004C2F64"/>
    <w:rsid w:val="004E4341"/>
    <w:rsid w:val="004F02EF"/>
    <w:rsid w:val="004F4B18"/>
    <w:rsid w:val="004F71AC"/>
    <w:rsid w:val="00523F68"/>
    <w:rsid w:val="0054115E"/>
    <w:rsid w:val="00542CE5"/>
    <w:rsid w:val="0056353C"/>
    <w:rsid w:val="005708BC"/>
    <w:rsid w:val="00576BC1"/>
    <w:rsid w:val="00577EC7"/>
    <w:rsid w:val="00580600"/>
    <w:rsid w:val="00584355"/>
    <w:rsid w:val="0058772C"/>
    <w:rsid w:val="0059265B"/>
    <w:rsid w:val="005B1C44"/>
    <w:rsid w:val="005C6103"/>
    <w:rsid w:val="005E103A"/>
    <w:rsid w:val="005E6F73"/>
    <w:rsid w:val="005E7D08"/>
    <w:rsid w:val="006008A9"/>
    <w:rsid w:val="0060379B"/>
    <w:rsid w:val="006149C4"/>
    <w:rsid w:val="00622FA4"/>
    <w:rsid w:val="006277D7"/>
    <w:rsid w:val="00632743"/>
    <w:rsid w:val="00636F02"/>
    <w:rsid w:val="006476AA"/>
    <w:rsid w:val="00661E16"/>
    <w:rsid w:val="00663E17"/>
    <w:rsid w:val="00666ED5"/>
    <w:rsid w:val="00673CF9"/>
    <w:rsid w:val="00690D67"/>
    <w:rsid w:val="00693447"/>
    <w:rsid w:val="00693E94"/>
    <w:rsid w:val="006A2328"/>
    <w:rsid w:val="006A5014"/>
    <w:rsid w:val="006E06EE"/>
    <w:rsid w:val="00700C92"/>
    <w:rsid w:val="00706AC5"/>
    <w:rsid w:val="007314C9"/>
    <w:rsid w:val="00755698"/>
    <w:rsid w:val="00762F07"/>
    <w:rsid w:val="00764004"/>
    <w:rsid w:val="007679AA"/>
    <w:rsid w:val="00774CF7"/>
    <w:rsid w:val="00777BDC"/>
    <w:rsid w:val="007834ED"/>
    <w:rsid w:val="00790133"/>
    <w:rsid w:val="0079758B"/>
    <w:rsid w:val="007A46C5"/>
    <w:rsid w:val="007E41F1"/>
    <w:rsid w:val="007E533B"/>
    <w:rsid w:val="007E6CEB"/>
    <w:rsid w:val="007F3D04"/>
    <w:rsid w:val="007F470D"/>
    <w:rsid w:val="00802B0E"/>
    <w:rsid w:val="00803F31"/>
    <w:rsid w:val="00817AA9"/>
    <w:rsid w:val="00821488"/>
    <w:rsid w:val="00823110"/>
    <w:rsid w:val="00825C87"/>
    <w:rsid w:val="00831A48"/>
    <w:rsid w:val="0084173A"/>
    <w:rsid w:val="00847323"/>
    <w:rsid w:val="008518AA"/>
    <w:rsid w:val="008566A2"/>
    <w:rsid w:val="008638D6"/>
    <w:rsid w:val="00881DD8"/>
    <w:rsid w:val="00887C6D"/>
    <w:rsid w:val="00891CB7"/>
    <w:rsid w:val="0089664F"/>
    <w:rsid w:val="008A5272"/>
    <w:rsid w:val="008A60B7"/>
    <w:rsid w:val="008E57D5"/>
    <w:rsid w:val="008F6300"/>
    <w:rsid w:val="008F6691"/>
    <w:rsid w:val="00900319"/>
    <w:rsid w:val="009040B6"/>
    <w:rsid w:val="009228A7"/>
    <w:rsid w:val="00927F18"/>
    <w:rsid w:val="00930857"/>
    <w:rsid w:val="0093618E"/>
    <w:rsid w:val="00943CB6"/>
    <w:rsid w:val="00960DA5"/>
    <w:rsid w:val="00970C6F"/>
    <w:rsid w:val="00977389"/>
    <w:rsid w:val="00977E4F"/>
    <w:rsid w:val="0098111A"/>
    <w:rsid w:val="009A02C9"/>
    <w:rsid w:val="009A5BCB"/>
    <w:rsid w:val="009C307D"/>
    <w:rsid w:val="009C64A6"/>
    <w:rsid w:val="009E6C5D"/>
    <w:rsid w:val="009F6FBF"/>
    <w:rsid w:val="009F7FDF"/>
    <w:rsid w:val="00A003C3"/>
    <w:rsid w:val="00A01045"/>
    <w:rsid w:val="00A1550B"/>
    <w:rsid w:val="00A24733"/>
    <w:rsid w:val="00A26A25"/>
    <w:rsid w:val="00A325FF"/>
    <w:rsid w:val="00A35BCB"/>
    <w:rsid w:val="00A50AEB"/>
    <w:rsid w:val="00A51911"/>
    <w:rsid w:val="00A65DED"/>
    <w:rsid w:val="00A7730E"/>
    <w:rsid w:val="00A94A84"/>
    <w:rsid w:val="00AA00A2"/>
    <w:rsid w:val="00AA5BFF"/>
    <w:rsid w:val="00AB039F"/>
    <w:rsid w:val="00AC49A7"/>
    <w:rsid w:val="00AE0F4B"/>
    <w:rsid w:val="00AE5B9D"/>
    <w:rsid w:val="00AF6784"/>
    <w:rsid w:val="00B11695"/>
    <w:rsid w:val="00B26A59"/>
    <w:rsid w:val="00B37308"/>
    <w:rsid w:val="00B40AB8"/>
    <w:rsid w:val="00B430D6"/>
    <w:rsid w:val="00B444E4"/>
    <w:rsid w:val="00B628F9"/>
    <w:rsid w:val="00B64D0C"/>
    <w:rsid w:val="00B76ADB"/>
    <w:rsid w:val="00B97084"/>
    <w:rsid w:val="00BA164D"/>
    <w:rsid w:val="00BB060A"/>
    <w:rsid w:val="00BC1006"/>
    <w:rsid w:val="00BC5FCA"/>
    <w:rsid w:val="00BE3150"/>
    <w:rsid w:val="00BF308B"/>
    <w:rsid w:val="00BF7E82"/>
    <w:rsid w:val="00C00F23"/>
    <w:rsid w:val="00C01A43"/>
    <w:rsid w:val="00C10119"/>
    <w:rsid w:val="00C15199"/>
    <w:rsid w:val="00C26C0A"/>
    <w:rsid w:val="00C371F8"/>
    <w:rsid w:val="00C4730F"/>
    <w:rsid w:val="00C61EC6"/>
    <w:rsid w:val="00C73B56"/>
    <w:rsid w:val="00C80505"/>
    <w:rsid w:val="00C816D4"/>
    <w:rsid w:val="00C839BE"/>
    <w:rsid w:val="00C90F70"/>
    <w:rsid w:val="00CA1786"/>
    <w:rsid w:val="00CF4AC7"/>
    <w:rsid w:val="00CF61EA"/>
    <w:rsid w:val="00D01F38"/>
    <w:rsid w:val="00D03201"/>
    <w:rsid w:val="00D16D9F"/>
    <w:rsid w:val="00D241A3"/>
    <w:rsid w:val="00D241E5"/>
    <w:rsid w:val="00D263E2"/>
    <w:rsid w:val="00D31F10"/>
    <w:rsid w:val="00D338ED"/>
    <w:rsid w:val="00D36006"/>
    <w:rsid w:val="00D62E6E"/>
    <w:rsid w:val="00D70056"/>
    <w:rsid w:val="00D720F9"/>
    <w:rsid w:val="00D748FA"/>
    <w:rsid w:val="00D75BC7"/>
    <w:rsid w:val="00D94C96"/>
    <w:rsid w:val="00D950AC"/>
    <w:rsid w:val="00D95AEE"/>
    <w:rsid w:val="00D95B7E"/>
    <w:rsid w:val="00DB1647"/>
    <w:rsid w:val="00DB4E11"/>
    <w:rsid w:val="00DC36E8"/>
    <w:rsid w:val="00DF62DD"/>
    <w:rsid w:val="00E00AE8"/>
    <w:rsid w:val="00E20CB0"/>
    <w:rsid w:val="00E27F1A"/>
    <w:rsid w:val="00E27F63"/>
    <w:rsid w:val="00E304BF"/>
    <w:rsid w:val="00E36CC8"/>
    <w:rsid w:val="00E556FF"/>
    <w:rsid w:val="00E562BA"/>
    <w:rsid w:val="00E808A0"/>
    <w:rsid w:val="00E833F6"/>
    <w:rsid w:val="00E90816"/>
    <w:rsid w:val="00EA79F7"/>
    <w:rsid w:val="00ED4B26"/>
    <w:rsid w:val="00EE08B1"/>
    <w:rsid w:val="00EE1520"/>
    <w:rsid w:val="00EE71C9"/>
    <w:rsid w:val="00F04EBA"/>
    <w:rsid w:val="00F306E8"/>
    <w:rsid w:val="00F3587E"/>
    <w:rsid w:val="00F41EE0"/>
    <w:rsid w:val="00F4309A"/>
    <w:rsid w:val="00F43C22"/>
    <w:rsid w:val="00F6323C"/>
    <w:rsid w:val="00F75F0D"/>
    <w:rsid w:val="00F835D7"/>
    <w:rsid w:val="00FE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52DB5-9DBC-4C40-AEE0-25D7E061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AE0F4B"/>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qFormat/>
    <w:rsid w:val="00AE0F4B"/>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Char"/>
    <w:qFormat/>
    <w:rsid w:val="00AE0F4B"/>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4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CB6"/>
    <w:rPr>
      <w:sz w:val="18"/>
      <w:szCs w:val="18"/>
    </w:rPr>
  </w:style>
  <w:style w:type="paragraph" w:styleId="a4">
    <w:name w:val="footer"/>
    <w:basedOn w:val="a"/>
    <w:link w:val="Char0"/>
    <w:uiPriority w:val="99"/>
    <w:unhideWhenUsed/>
    <w:rsid w:val="00943CB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3CB6"/>
    <w:rPr>
      <w:sz w:val="18"/>
      <w:szCs w:val="18"/>
    </w:rPr>
  </w:style>
  <w:style w:type="table" w:styleId="a5">
    <w:name w:val="Table Grid"/>
    <w:basedOn w:val="a1"/>
    <w:uiPriority w:val="59"/>
    <w:rsid w:val="00943C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003C3"/>
    <w:rPr>
      <w:sz w:val="18"/>
      <w:szCs w:val="18"/>
    </w:rPr>
  </w:style>
  <w:style w:type="character" w:customStyle="1" w:styleId="Char1">
    <w:name w:val="批注框文本 Char"/>
    <w:basedOn w:val="a0"/>
    <w:link w:val="a6"/>
    <w:uiPriority w:val="99"/>
    <w:semiHidden/>
    <w:rsid w:val="00A003C3"/>
    <w:rPr>
      <w:sz w:val="18"/>
      <w:szCs w:val="18"/>
    </w:rPr>
  </w:style>
  <w:style w:type="paragraph" w:customStyle="1" w:styleId="Default">
    <w:name w:val="Default"/>
    <w:rsid w:val="00AE0F4B"/>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rsid w:val="00AE0F4B"/>
    <w:rPr>
      <w:rFonts w:ascii="Calibri" w:eastAsia="宋体" w:hAnsi="Calibri" w:cs="Times New Roman"/>
      <w:b/>
      <w:bCs/>
      <w:kern w:val="44"/>
      <w:sz w:val="44"/>
      <w:szCs w:val="44"/>
    </w:rPr>
  </w:style>
  <w:style w:type="character" w:customStyle="1" w:styleId="2Char">
    <w:name w:val="标题 2 Char"/>
    <w:basedOn w:val="a0"/>
    <w:link w:val="2"/>
    <w:rsid w:val="00AE0F4B"/>
    <w:rPr>
      <w:rFonts w:ascii="Arial" w:eastAsia="宋体" w:hAnsi="Arial" w:cs="Times New Roman"/>
      <w:b/>
      <w:bCs/>
      <w:sz w:val="32"/>
      <w:szCs w:val="32"/>
    </w:rPr>
  </w:style>
  <w:style w:type="character" w:customStyle="1" w:styleId="3Char">
    <w:name w:val="标题 3 Char"/>
    <w:basedOn w:val="a0"/>
    <w:link w:val="3"/>
    <w:rsid w:val="00AE0F4B"/>
    <w:rPr>
      <w:rFonts w:ascii="Times New Roman" w:eastAsia="宋体" w:hAnsi="Times New Roman" w:cs="Times New Roman"/>
      <w:b/>
      <w:bCs/>
      <w:kern w:val="0"/>
      <w:sz w:val="32"/>
      <w:szCs w:val="32"/>
    </w:rPr>
  </w:style>
  <w:style w:type="character" w:styleId="a7">
    <w:name w:val="Hyperlink"/>
    <w:uiPriority w:val="99"/>
    <w:unhideWhenUsed/>
    <w:rsid w:val="00AE0F4B"/>
    <w:rPr>
      <w:color w:val="0000FF"/>
      <w:u w:val="single"/>
    </w:rPr>
  </w:style>
  <w:style w:type="character" w:customStyle="1" w:styleId="Char2">
    <w:name w:val="纯文本 Char"/>
    <w:uiPriority w:val="99"/>
    <w:qFormat/>
    <w:rsid w:val="00AE0F4B"/>
    <w:rPr>
      <w:rFonts w:ascii="宋体" w:eastAsia="宋体" w:hAnsi="Courier New" w:cs="Courier New"/>
      <w:szCs w:val="21"/>
    </w:rPr>
  </w:style>
  <w:style w:type="character" w:customStyle="1" w:styleId="Char3">
    <w:name w:val="正文文本缩进 Char"/>
    <w:link w:val="a8"/>
    <w:qFormat/>
    <w:locked/>
    <w:rsid w:val="00AE0F4B"/>
    <w:rPr>
      <w:rFonts w:ascii="Times New Roman" w:eastAsia="宋体" w:hAnsi="Times New Roman" w:cs="Times New Roman"/>
      <w:sz w:val="24"/>
      <w:szCs w:val="24"/>
    </w:rPr>
  </w:style>
  <w:style w:type="character" w:customStyle="1" w:styleId="Char4">
    <w:name w:val="日期 Char"/>
    <w:link w:val="a9"/>
    <w:rsid w:val="00AE0F4B"/>
    <w:rPr>
      <w:rFonts w:ascii="宋体" w:eastAsia="宋体" w:hAnsi="宋体" w:cs="Times New Roman"/>
      <w:b/>
      <w:sz w:val="32"/>
      <w:szCs w:val="20"/>
    </w:rPr>
  </w:style>
  <w:style w:type="character" w:customStyle="1" w:styleId="Char10">
    <w:name w:val="纯文本 Char1"/>
    <w:link w:val="aa"/>
    <w:locked/>
    <w:rsid w:val="00AE0F4B"/>
    <w:rPr>
      <w:rFonts w:ascii="宋体" w:eastAsia="宋体" w:hAnsi="Courier New" w:cs="Times New Roman"/>
      <w:szCs w:val="20"/>
    </w:rPr>
  </w:style>
  <w:style w:type="character" w:customStyle="1" w:styleId="Char11">
    <w:name w:val="正文文本缩进 Char1"/>
    <w:uiPriority w:val="99"/>
    <w:semiHidden/>
    <w:qFormat/>
    <w:rsid w:val="00AE0F4B"/>
    <w:rPr>
      <w:rFonts w:ascii="Times New Roman" w:eastAsia="宋体" w:hAnsi="Times New Roman" w:cs="Times New Roman"/>
      <w:szCs w:val="24"/>
    </w:rPr>
  </w:style>
  <w:style w:type="paragraph" w:styleId="30">
    <w:name w:val="toc 3"/>
    <w:basedOn w:val="a"/>
    <w:next w:val="a"/>
    <w:semiHidden/>
    <w:rsid w:val="00AE0F4B"/>
    <w:pPr>
      <w:ind w:leftChars="400" w:left="840"/>
    </w:pPr>
    <w:rPr>
      <w:rFonts w:ascii="Times New Roman" w:eastAsia="宋体" w:hAnsi="Times New Roman" w:cs="Times New Roman"/>
      <w:szCs w:val="24"/>
    </w:rPr>
  </w:style>
  <w:style w:type="paragraph" w:styleId="a9">
    <w:name w:val="Date"/>
    <w:basedOn w:val="a"/>
    <w:next w:val="a"/>
    <w:link w:val="Char4"/>
    <w:unhideWhenUsed/>
    <w:rsid w:val="00AE0F4B"/>
    <w:pPr>
      <w:ind w:leftChars="2500" w:left="100"/>
    </w:pPr>
    <w:rPr>
      <w:rFonts w:ascii="宋体" w:eastAsia="宋体" w:hAnsi="宋体" w:cs="Times New Roman"/>
      <w:b/>
      <w:sz w:val="32"/>
      <w:szCs w:val="20"/>
    </w:rPr>
  </w:style>
  <w:style w:type="character" w:customStyle="1" w:styleId="Char12">
    <w:name w:val="日期 Char1"/>
    <w:basedOn w:val="a0"/>
    <w:uiPriority w:val="99"/>
    <w:semiHidden/>
    <w:rsid w:val="00AE0F4B"/>
  </w:style>
  <w:style w:type="paragraph" w:styleId="aa">
    <w:name w:val="Plain Text"/>
    <w:basedOn w:val="a"/>
    <w:link w:val="Char10"/>
    <w:uiPriority w:val="99"/>
    <w:unhideWhenUsed/>
    <w:qFormat/>
    <w:rsid w:val="00AE0F4B"/>
    <w:rPr>
      <w:rFonts w:ascii="宋体" w:eastAsia="宋体" w:hAnsi="Courier New" w:cs="Times New Roman"/>
      <w:szCs w:val="20"/>
    </w:rPr>
  </w:style>
  <w:style w:type="character" w:customStyle="1" w:styleId="Char20">
    <w:name w:val="纯文本 Char2"/>
    <w:basedOn w:val="a0"/>
    <w:uiPriority w:val="99"/>
    <w:semiHidden/>
    <w:rsid w:val="00AE0F4B"/>
    <w:rPr>
      <w:rFonts w:ascii="宋体" w:eastAsia="宋体" w:hAnsi="Courier New" w:cs="Courier New"/>
      <w:szCs w:val="21"/>
    </w:rPr>
  </w:style>
  <w:style w:type="paragraph" w:styleId="a8">
    <w:name w:val="Body Text Indent"/>
    <w:basedOn w:val="a"/>
    <w:link w:val="Char3"/>
    <w:unhideWhenUsed/>
    <w:qFormat/>
    <w:rsid w:val="00AE0F4B"/>
    <w:pPr>
      <w:spacing w:line="360" w:lineRule="auto"/>
      <w:ind w:firstLineChars="200" w:firstLine="480"/>
    </w:pPr>
    <w:rPr>
      <w:rFonts w:ascii="Times New Roman" w:eastAsia="宋体" w:hAnsi="Times New Roman" w:cs="Times New Roman"/>
      <w:sz w:val="24"/>
      <w:szCs w:val="24"/>
    </w:rPr>
  </w:style>
  <w:style w:type="character" w:customStyle="1" w:styleId="Char21">
    <w:name w:val="正文文本缩进 Char2"/>
    <w:basedOn w:val="a0"/>
    <w:uiPriority w:val="99"/>
    <w:semiHidden/>
    <w:rsid w:val="00AE0F4B"/>
  </w:style>
  <w:style w:type="paragraph" w:styleId="10">
    <w:name w:val="toc 1"/>
    <w:basedOn w:val="a"/>
    <w:next w:val="a"/>
    <w:uiPriority w:val="39"/>
    <w:rsid w:val="00AE0F4B"/>
    <w:rPr>
      <w:rFonts w:ascii="Times New Roman" w:eastAsia="宋体" w:hAnsi="Times New Roman" w:cs="Times New Roman"/>
      <w:szCs w:val="24"/>
    </w:rPr>
  </w:style>
  <w:style w:type="paragraph" w:styleId="20">
    <w:name w:val="toc 2"/>
    <w:basedOn w:val="a"/>
    <w:next w:val="a"/>
    <w:uiPriority w:val="39"/>
    <w:rsid w:val="00AE0F4B"/>
    <w:pPr>
      <w:ind w:leftChars="200" w:left="420"/>
    </w:pPr>
    <w:rPr>
      <w:rFonts w:ascii="Times New Roman" w:eastAsia="宋体" w:hAnsi="Times New Roman" w:cs="Times New Roman"/>
      <w:szCs w:val="24"/>
    </w:rPr>
  </w:style>
  <w:style w:type="paragraph" w:customStyle="1" w:styleId="11">
    <w:name w:val="列出段落1"/>
    <w:basedOn w:val="a"/>
    <w:uiPriority w:val="34"/>
    <w:qFormat/>
    <w:rsid w:val="00AE0F4B"/>
    <w:pPr>
      <w:ind w:firstLineChars="200" w:firstLine="420"/>
    </w:pPr>
    <w:rPr>
      <w:rFonts w:ascii="Calibri" w:eastAsia="宋体" w:hAnsi="Calibri" w:cs="Times New Roman"/>
    </w:rPr>
  </w:style>
  <w:style w:type="paragraph" w:customStyle="1" w:styleId="12">
    <w:name w:val="样式 标题 1 +"/>
    <w:basedOn w:val="1"/>
    <w:rsid w:val="00AE0F4B"/>
    <w:rPr>
      <w:kern w:val="0"/>
      <w:sz w:val="36"/>
    </w:rPr>
  </w:style>
  <w:style w:type="paragraph" w:customStyle="1" w:styleId="ab">
    <w:name w:val="普通正文"/>
    <w:basedOn w:val="a"/>
    <w:rsid w:val="00AE0F4B"/>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rsid w:val="00AE0F4B"/>
    <w:pPr>
      <w:tabs>
        <w:tab w:val="left" w:pos="720"/>
      </w:tabs>
      <w:ind w:left="720" w:hanging="360"/>
    </w:pPr>
    <w:rPr>
      <w:rFonts w:ascii="Times New Roman" w:eastAsia="宋体" w:hAnsi="Times New Roman" w:cs="Times New Roman"/>
      <w:szCs w:val="24"/>
    </w:rPr>
  </w:style>
  <w:style w:type="character" w:styleId="ac">
    <w:name w:val="annotation reference"/>
    <w:uiPriority w:val="99"/>
    <w:semiHidden/>
    <w:unhideWhenUsed/>
    <w:rsid w:val="00AE0F4B"/>
    <w:rPr>
      <w:sz w:val="21"/>
      <w:szCs w:val="21"/>
    </w:rPr>
  </w:style>
  <w:style w:type="paragraph" w:styleId="ad">
    <w:name w:val="annotation text"/>
    <w:basedOn w:val="a"/>
    <w:link w:val="Char5"/>
    <w:uiPriority w:val="99"/>
    <w:semiHidden/>
    <w:unhideWhenUsed/>
    <w:rsid w:val="00AE0F4B"/>
    <w:pPr>
      <w:jc w:val="left"/>
    </w:pPr>
    <w:rPr>
      <w:rFonts w:ascii="Times New Roman" w:eastAsia="宋体" w:hAnsi="Times New Roman" w:cs="Times New Roman"/>
      <w:szCs w:val="24"/>
    </w:rPr>
  </w:style>
  <w:style w:type="character" w:customStyle="1" w:styleId="Char5">
    <w:name w:val="批注文字 Char"/>
    <w:basedOn w:val="a0"/>
    <w:link w:val="ad"/>
    <w:uiPriority w:val="99"/>
    <w:semiHidden/>
    <w:rsid w:val="00AE0F4B"/>
    <w:rPr>
      <w:rFonts w:ascii="Times New Roman" w:eastAsia="宋体" w:hAnsi="Times New Roman" w:cs="Times New Roman"/>
      <w:szCs w:val="24"/>
    </w:rPr>
  </w:style>
  <w:style w:type="paragraph" w:styleId="ae">
    <w:name w:val="annotation subject"/>
    <w:basedOn w:val="ad"/>
    <w:next w:val="ad"/>
    <w:link w:val="Char6"/>
    <w:uiPriority w:val="99"/>
    <w:semiHidden/>
    <w:unhideWhenUsed/>
    <w:rsid w:val="00AE0F4B"/>
    <w:rPr>
      <w:b/>
      <w:bCs/>
    </w:rPr>
  </w:style>
  <w:style w:type="character" w:customStyle="1" w:styleId="Char6">
    <w:name w:val="批注主题 Char"/>
    <w:basedOn w:val="Char5"/>
    <w:link w:val="ae"/>
    <w:uiPriority w:val="99"/>
    <w:semiHidden/>
    <w:rsid w:val="00AE0F4B"/>
    <w:rPr>
      <w:rFonts w:ascii="Times New Roman" w:eastAsia="宋体" w:hAnsi="Times New Roman" w:cs="Times New Roman"/>
      <w:b/>
      <w:bCs/>
      <w:szCs w:val="24"/>
    </w:rPr>
  </w:style>
  <w:style w:type="paragraph" w:styleId="af">
    <w:name w:val="Normal Indent"/>
    <w:basedOn w:val="a"/>
    <w:link w:val="Char7"/>
    <w:uiPriority w:val="99"/>
    <w:qFormat/>
    <w:rsid w:val="00AE0F4B"/>
    <w:pPr>
      <w:spacing w:line="360" w:lineRule="auto"/>
      <w:ind w:firstLineChars="200" w:firstLine="420"/>
    </w:pPr>
    <w:rPr>
      <w:rFonts w:ascii="Calibri" w:eastAsia="宋体" w:hAnsi="Calibri" w:cs="Times New Roman"/>
      <w:sz w:val="24"/>
      <w:szCs w:val="24"/>
    </w:rPr>
  </w:style>
  <w:style w:type="character" w:customStyle="1" w:styleId="Char7">
    <w:name w:val="正文缩进 Char"/>
    <w:link w:val="af"/>
    <w:uiPriority w:val="99"/>
    <w:rsid w:val="00AE0F4B"/>
    <w:rPr>
      <w:rFonts w:ascii="Calibri" w:eastAsia="宋体" w:hAnsi="Calibri" w:cs="Times New Roman"/>
      <w:sz w:val="24"/>
      <w:szCs w:val="24"/>
    </w:rPr>
  </w:style>
  <w:style w:type="paragraph" w:styleId="af0">
    <w:name w:val="List Paragraph"/>
    <w:basedOn w:val="a"/>
    <w:uiPriority w:val="34"/>
    <w:qFormat/>
    <w:rsid w:val="00AE0F4B"/>
    <w:pPr>
      <w:spacing w:line="360" w:lineRule="auto"/>
      <w:ind w:firstLineChars="200" w:firstLine="420"/>
    </w:pPr>
    <w:rPr>
      <w:rFonts w:ascii="Times New Roman" w:eastAsia="宋体" w:hAnsi="Times New Roman" w:cs="Times New Roman"/>
      <w:sz w:val="24"/>
      <w:szCs w:val="24"/>
    </w:rPr>
  </w:style>
  <w:style w:type="paragraph" w:customStyle="1" w:styleId="TOC1">
    <w:name w:val="TOC 标题1"/>
    <w:basedOn w:val="1"/>
    <w:next w:val="a"/>
    <w:uiPriority w:val="39"/>
    <w:semiHidden/>
    <w:unhideWhenUsed/>
    <w:qFormat/>
    <w:rsid w:val="00AE0F4B"/>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uiPriority w:val="99"/>
    <w:rsid w:val="00C00F23"/>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Char0"/>
    <w:uiPriority w:val="99"/>
    <w:unhideWhenUsed/>
    <w:rsid w:val="00A1550B"/>
    <w:pPr>
      <w:spacing w:after="120" w:line="480" w:lineRule="auto"/>
    </w:pPr>
  </w:style>
  <w:style w:type="character" w:customStyle="1" w:styleId="2Char0">
    <w:name w:val="正文文本 2 Char"/>
    <w:basedOn w:val="a0"/>
    <w:link w:val="21"/>
    <w:uiPriority w:val="99"/>
    <w:rsid w:val="00A1550B"/>
  </w:style>
  <w:style w:type="paragraph" w:styleId="af1">
    <w:name w:val="Normal (Web)"/>
    <w:basedOn w:val="a"/>
    <w:unhideWhenUsed/>
    <w:qFormat/>
    <w:rsid w:val="00825C87"/>
    <w:pPr>
      <w:widowControl/>
      <w:spacing w:before="100" w:beforeAutospacing="1" w:after="100" w:afterAutospacing="1"/>
      <w:jc w:val="left"/>
    </w:pPr>
    <w:rPr>
      <w:rFonts w:ascii="宋体" w:eastAsia="宋体" w:hAnsi="宋体" w:cs="宋体"/>
      <w:kern w:val="0"/>
      <w:sz w:val="24"/>
      <w:szCs w:val="24"/>
    </w:rPr>
  </w:style>
  <w:style w:type="character" w:styleId="af2">
    <w:name w:val="Strong"/>
    <w:basedOn w:val="a0"/>
    <w:uiPriority w:val="22"/>
    <w:qFormat/>
    <w:rsid w:val="008566A2"/>
    <w:rPr>
      <w:b/>
      <w:bCs/>
    </w:rPr>
  </w:style>
  <w:style w:type="paragraph" w:styleId="22">
    <w:name w:val="Body Text Indent 2"/>
    <w:basedOn w:val="a"/>
    <w:link w:val="2Char1"/>
    <w:uiPriority w:val="99"/>
    <w:semiHidden/>
    <w:unhideWhenUsed/>
    <w:rsid w:val="00056AB2"/>
    <w:pPr>
      <w:spacing w:after="120" w:line="480" w:lineRule="auto"/>
      <w:ind w:leftChars="200" w:left="420"/>
    </w:pPr>
  </w:style>
  <w:style w:type="character" w:customStyle="1" w:styleId="2Char1">
    <w:name w:val="正文文本缩进 2 Char"/>
    <w:basedOn w:val="a0"/>
    <w:link w:val="22"/>
    <w:uiPriority w:val="99"/>
    <w:semiHidden/>
    <w:rsid w:val="0005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928">
      <w:bodyDiv w:val="1"/>
      <w:marLeft w:val="0"/>
      <w:marRight w:val="0"/>
      <w:marTop w:val="0"/>
      <w:marBottom w:val="0"/>
      <w:divBdr>
        <w:top w:val="none" w:sz="0" w:space="0" w:color="auto"/>
        <w:left w:val="none" w:sz="0" w:space="0" w:color="auto"/>
        <w:bottom w:val="none" w:sz="0" w:space="0" w:color="auto"/>
        <w:right w:val="none" w:sz="0" w:space="0" w:color="auto"/>
      </w:divBdr>
    </w:div>
    <w:div w:id="181436246">
      <w:bodyDiv w:val="1"/>
      <w:marLeft w:val="0"/>
      <w:marRight w:val="0"/>
      <w:marTop w:val="0"/>
      <w:marBottom w:val="0"/>
      <w:divBdr>
        <w:top w:val="none" w:sz="0" w:space="0" w:color="auto"/>
        <w:left w:val="none" w:sz="0" w:space="0" w:color="auto"/>
        <w:bottom w:val="none" w:sz="0" w:space="0" w:color="auto"/>
        <w:right w:val="none" w:sz="0" w:space="0" w:color="auto"/>
      </w:divBdr>
      <w:divsChild>
        <w:div w:id="1424304849">
          <w:marLeft w:val="0"/>
          <w:marRight w:val="0"/>
          <w:marTop w:val="0"/>
          <w:marBottom w:val="0"/>
          <w:divBdr>
            <w:top w:val="none" w:sz="0" w:space="0" w:color="auto"/>
            <w:left w:val="none" w:sz="0" w:space="0" w:color="auto"/>
            <w:bottom w:val="none" w:sz="0" w:space="0" w:color="auto"/>
            <w:right w:val="none" w:sz="0" w:space="0" w:color="auto"/>
          </w:divBdr>
        </w:div>
        <w:div w:id="372778431">
          <w:marLeft w:val="0"/>
          <w:marRight w:val="0"/>
          <w:marTop w:val="0"/>
          <w:marBottom w:val="0"/>
          <w:divBdr>
            <w:top w:val="none" w:sz="0" w:space="0" w:color="auto"/>
            <w:left w:val="none" w:sz="0" w:space="0" w:color="auto"/>
            <w:bottom w:val="none" w:sz="0" w:space="0" w:color="auto"/>
            <w:right w:val="none" w:sz="0" w:space="0" w:color="auto"/>
          </w:divBdr>
        </w:div>
        <w:div w:id="668096021">
          <w:marLeft w:val="0"/>
          <w:marRight w:val="0"/>
          <w:marTop w:val="0"/>
          <w:marBottom w:val="0"/>
          <w:divBdr>
            <w:top w:val="none" w:sz="0" w:space="0" w:color="auto"/>
            <w:left w:val="none" w:sz="0" w:space="0" w:color="auto"/>
            <w:bottom w:val="none" w:sz="0" w:space="0" w:color="auto"/>
            <w:right w:val="none" w:sz="0" w:space="0" w:color="auto"/>
          </w:divBdr>
        </w:div>
      </w:divsChild>
    </w:div>
    <w:div w:id="193927580">
      <w:bodyDiv w:val="1"/>
      <w:marLeft w:val="0"/>
      <w:marRight w:val="0"/>
      <w:marTop w:val="0"/>
      <w:marBottom w:val="0"/>
      <w:divBdr>
        <w:top w:val="none" w:sz="0" w:space="0" w:color="auto"/>
        <w:left w:val="none" w:sz="0" w:space="0" w:color="auto"/>
        <w:bottom w:val="none" w:sz="0" w:space="0" w:color="auto"/>
        <w:right w:val="none" w:sz="0" w:space="0" w:color="auto"/>
      </w:divBdr>
      <w:divsChild>
        <w:div w:id="1655143673">
          <w:marLeft w:val="0"/>
          <w:marRight w:val="0"/>
          <w:marTop w:val="0"/>
          <w:marBottom w:val="0"/>
          <w:divBdr>
            <w:top w:val="none" w:sz="0" w:space="0" w:color="auto"/>
            <w:left w:val="none" w:sz="0" w:space="0" w:color="auto"/>
            <w:bottom w:val="none" w:sz="0" w:space="0" w:color="auto"/>
            <w:right w:val="none" w:sz="0" w:space="0" w:color="auto"/>
          </w:divBdr>
        </w:div>
      </w:divsChild>
    </w:div>
    <w:div w:id="617107820">
      <w:bodyDiv w:val="1"/>
      <w:marLeft w:val="0"/>
      <w:marRight w:val="0"/>
      <w:marTop w:val="0"/>
      <w:marBottom w:val="0"/>
      <w:divBdr>
        <w:top w:val="none" w:sz="0" w:space="0" w:color="auto"/>
        <w:left w:val="none" w:sz="0" w:space="0" w:color="auto"/>
        <w:bottom w:val="none" w:sz="0" w:space="0" w:color="auto"/>
        <w:right w:val="none" w:sz="0" w:space="0" w:color="auto"/>
      </w:divBdr>
    </w:div>
    <w:div w:id="1746226570">
      <w:bodyDiv w:val="1"/>
      <w:marLeft w:val="0"/>
      <w:marRight w:val="0"/>
      <w:marTop w:val="0"/>
      <w:marBottom w:val="0"/>
      <w:divBdr>
        <w:top w:val="none" w:sz="0" w:space="0" w:color="auto"/>
        <w:left w:val="none" w:sz="0" w:space="0" w:color="auto"/>
        <w:bottom w:val="none" w:sz="0" w:space="0" w:color="auto"/>
        <w:right w:val="none" w:sz="0" w:space="0" w:color="auto"/>
      </w:divBdr>
    </w:div>
    <w:div w:id="21151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38</Pages>
  <Words>2633</Words>
  <Characters>15012</Characters>
  <Application>Microsoft Office Word</Application>
  <DocSecurity>0</DocSecurity>
  <Lines>125</Lines>
  <Paragraphs>35</Paragraphs>
  <ScaleCrop>false</ScaleCrop>
  <Company>P R C</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nmgmdp</cp:lastModifiedBy>
  <cp:revision>43</cp:revision>
  <cp:lastPrinted>2019-08-22T09:12:00Z</cp:lastPrinted>
  <dcterms:created xsi:type="dcterms:W3CDTF">2019-08-14T02:52:00Z</dcterms:created>
  <dcterms:modified xsi:type="dcterms:W3CDTF">2019-08-26T02:21:00Z</dcterms:modified>
</cp:coreProperties>
</file>