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8C1" w:rsidRDefault="008C78C1" w:rsidP="008C78C1">
      <w:pPr>
        <w:pStyle w:val="a3"/>
        <w:spacing w:before="480" w:beforeAutospacing="0" w:after="0" w:afterAutospacing="0"/>
        <w:ind w:right="-74"/>
        <w:jc w:val="center"/>
        <w:rPr>
          <w:sz w:val="27"/>
          <w:szCs w:val="27"/>
        </w:rPr>
      </w:pPr>
      <w:r>
        <w:rPr>
          <w:rStyle w:val="a4"/>
          <w:rFonts w:hint="eastAsia"/>
          <w:color w:val="FF0000"/>
          <w:sz w:val="78"/>
          <w:szCs w:val="78"/>
        </w:rPr>
        <w:t>赤 峰 学 院 文 件</w:t>
      </w:r>
    </w:p>
    <w:p w:rsidR="008C78C1" w:rsidRDefault="008C78C1" w:rsidP="008C78C1">
      <w:pPr>
        <w:pStyle w:val="a3"/>
        <w:spacing w:before="600" w:beforeAutospacing="0" w:after="0" w:afterAutospacing="0"/>
        <w:jc w:val="center"/>
        <w:rPr>
          <w:sz w:val="27"/>
          <w:szCs w:val="27"/>
        </w:rPr>
      </w:pPr>
      <w:r>
        <w:rPr>
          <w:rFonts w:ascii="仿宋_gb2312" w:eastAsia="仿宋_gb2312" w:hint="eastAsia"/>
          <w:sz w:val="32"/>
          <w:szCs w:val="32"/>
        </w:rPr>
        <w:t xml:space="preserve">赤院教字[2018]57号 </w:t>
      </w:r>
    </w:p>
    <w:p w:rsidR="008C78C1" w:rsidRDefault="008C78C1" w:rsidP="008C78C1">
      <w:pPr>
        <w:pStyle w:val="a3"/>
        <w:shd w:val="clear" w:color="auto" w:fill="FFFFFF"/>
        <w:spacing w:before="156" w:beforeAutospacing="0" w:after="156" w:afterAutospacing="0"/>
        <w:jc w:val="center"/>
        <w:rPr>
          <w:sz w:val="27"/>
          <w:szCs w:val="27"/>
        </w:rPr>
      </w:pPr>
      <w:r>
        <w:rPr>
          <w:rStyle w:val="a4"/>
          <w:rFonts w:ascii="黑体" w:eastAsia="黑体" w:hAnsi="黑体" w:hint="eastAsia"/>
          <w:sz w:val="36"/>
          <w:szCs w:val="36"/>
        </w:rPr>
        <w:t>赤峰学院教学奖励项目评审办法</w:t>
      </w:r>
    </w:p>
    <w:p w:rsidR="008C78C1" w:rsidRDefault="008C78C1" w:rsidP="008C78C1">
      <w:pPr>
        <w:pStyle w:val="a3"/>
        <w:spacing w:line="360" w:lineRule="auto"/>
        <w:jc w:val="center"/>
        <w:rPr>
          <w:sz w:val="27"/>
          <w:szCs w:val="27"/>
        </w:rPr>
      </w:pPr>
      <w:r>
        <w:rPr>
          <w:rStyle w:val="a4"/>
          <w:rFonts w:ascii="仿宋_gb2312" w:eastAsia="仿宋_gb2312" w:hint="eastAsia"/>
          <w:sz w:val="30"/>
          <w:szCs w:val="30"/>
        </w:rPr>
        <w:t>第一章 总 则</w:t>
      </w:r>
    </w:p>
    <w:p w:rsidR="008C78C1" w:rsidRDefault="008C78C1" w:rsidP="008C78C1">
      <w:pPr>
        <w:pStyle w:val="a3"/>
        <w:spacing w:line="360" w:lineRule="auto"/>
        <w:ind w:firstLine="562"/>
        <w:rPr>
          <w:sz w:val="27"/>
          <w:szCs w:val="27"/>
        </w:rPr>
      </w:pPr>
      <w:r>
        <w:rPr>
          <w:rStyle w:val="a4"/>
          <w:rFonts w:ascii="仿宋_gb2312" w:eastAsia="仿宋_gb2312" w:hint="eastAsia"/>
          <w:sz w:val="30"/>
          <w:szCs w:val="30"/>
        </w:rPr>
        <w:t>第一条</w:t>
      </w:r>
      <w:r>
        <w:rPr>
          <w:rFonts w:ascii="仿宋_gb2312" w:eastAsia="仿宋_gb2312" w:hint="eastAsia"/>
          <w:sz w:val="30"/>
          <w:szCs w:val="30"/>
        </w:rPr>
        <w:t> </w:t>
      </w:r>
      <w:r>
        <w:rPr>
          <w:rFonts w:ascii="仿宋_gb2312" w:eastAsia="仿宋_gb2312" w:hint="eastAsia"/>
          <w:sz w:val="30"/>
          <w:szCs w:val="30"/>
        </w:rPr>
        <w:t xml:space="preserve"> 为深入贯彻习近平新时代中国特色社会主义思想和党的十九大将神，全面贯彻落实全国教育大会精神，落实立德树人根本任务，根据《赤峰学院教学奖励办法（修订）》（赤院院字[2017]169号），保障我校各类教学奖励项目评审的公平性、公正性和可操作性，制订本办法。</w:t>
      </w:r>
    </w:p>
    <w:p w:rsidR="008C78C1" w:rsidRDefault="008C78C1" w:rsidP="008C78C1">
      <w:pPr>
        <w:pStyle w:val="a3"/>
        <w:spacing w:line="360" w:lineRule="auto"/>
        <w:ind w:firstLine="562"/>
        <w:rPr>
          <w:sz w:val="27"/>
          <w:szCs w:val="27"/>
        </w:rPr>
      </w:pPr>
      <w:r>
        <w:rPr>
          <w:rStyle w:val="a4"/>
          <w:rFonts w:ascii="仿宋_gb2312" w:eastAsia="仿宋_gb2312" w:hint="eastAsia"/>
          <w:sz w:val="30"/>
          <w:szCs w:val="30"/>
        </w:rPr>
        <w:t>第二条</w:t>
      </w:r>
      <w:r>
        <w:rPr>
          <w:rFonts w:ascii="仿宋_gb2312" w:eastAsia="仿宋_gb2312" w:hint="eastAsia"/>
          <w:sz w:val="30"/>
          <w:szCs w:val="30"/>
        </w:rPr>
        <w:t> </w:t>
      </w:r>
      <w:r>
        <w:rPr>
          <w:rFonts w:ascii="仿宋_gb2312" w:eastAsia="仿宋_gb2312" w:hint="eastAsia"/>
          <w:sz w:val="30"/>
          <w:szCs w:val="30"/>
        </w:rPr>
        <w:t xml:space="preserve"> 本办法适用于《赤峰学院教学奖励办法（修订）》所列出的十个奖励项目，分别为：课堂教学质量优秀教师奖、应用型课堂教学示范教师奖、毕业论文（设计）优秀指导教师奖、优秀实习带队教师奖、优秀实验员奖、优秀班导师奖、优秀教学督导员奖、优秀教学管理工作者奖、优秀教学基层组织奖、优秀实习工作组织奖。</w:t>
      </w:r>
    </w:p>
    <w:p w:rsidR="008C78C1" w:rsidRDefault="008C78C1" w:rsidP="008C78C1">
      <w:pPr>
        <w:pStyle w:val="a3"/>
        <w:spacing w:line="360" w:lineRule="auto"/>
        <w:jc w:val="center"/>
        <w:rPr>
          <w:sz w:val="27"/>
          <w:szCs w:val="27"/>
        </w:rPr>
      </w:pPr>
      <w:r>
        <w:rPr>
          <w:rStyle w:val="a4"/>
          <w:rFonts w:ascii="仿宋_gb2312" w:eastAsia="仿宋_gb2312" w:hint="eastAsia"/>
          <w:sz w:val="30"/>
          <w:szCs w:val="30"/>
        </w:rPr>
        <w:t>第二章</w:t>
      </w:r>
      <w:r>
        <w:rPr>
          <w:rStyle w:val="a4"/>
          <w:rFonts w:ascii="仿宋_gb2312" w:eastAsia="仿宋_gb2312" w:hint="eastAsia"/>
          <w:sz w:val="30"/>
          <w:szCs w:val="30"/>
        </w:rPr>
        <w:t> </w:t>
      </w:r>
      <w:r>
        <w:rPr>
          <w:rStyle w:val="a4"/>
          <w:rFonts w:ascii="仿宋_gb2312" w:eastAsia="仿宋_gb2312" w:hint="eastAsia"/>
          <w:sz w:val="30"/>
          <w:szCs w:val="30"/>
        </w:rPr>
        <w:t xml:space="preserve"> 课堂教学质量优秀奖</w:t>
      </w:r>
    </w:p>
    <w:p w:rsidR="008C78C1" w:rsidRDefault="008C78C1" w:rsidP="008C78C1">
      <w:pPr>
        <w:pStyle w:val="a3"/>
        <w:spacing w:line="360" w:lineRule="auto"/>
        <w:ind w:firstLine="551"/>
        <w:rPr>
          <w:sz w:val="27"/>
          <w:szCs w:val="27"/>
        </w:rPr>
      </w:pPr>
      <w:r>
        <w:rPr>
          <w:rStyle w:val="a4"/>
          <w:rFonts w:ascii="仿宋_gb2312" w:eastAsia="仿宋_gb2312" w:hint="eastAsia"/>
          <w:sz w:val="30"/>
          <w:szCs w:val="30"/>
        </w:rPr>
        <w:lastRenderedPageBreak/>
        <w:t>第三条</w:t>
      </w:r>
      <w:r>
        <w:rPr>
          <w:rFonts w:ascii="仿宋_gb2312" w:eastAsia="仿宋_gb2312" w:hint="eastAsia"/>
          <w:sz w:val="30"/>
          <w:szCs w:val="30"/>
        </w:rPr>
        <w:t xml:space="preserve"> 凡在我校从事教学工作的专任教师及外聘教师，在完成年度教学任务后，均可申报此奖项。</w:t>
      </w:r>
    </w:p>
    <w:p w:rsidR="008C78C1" w:rsidRDefault="008C78C1" w:rsidP="008C78C1">
      <w:pPr>
        <w:pStyle w:val="a3"/>
        <w:spacing w:line="360" w:lineRule="auto"/>
        <w:ind w:firstLine="551"/>
        <w:rPr>
          <w:sz w:val="27"/>
          <w:szCs w:val="27"/>
        </w:rPr>
      </w:pPr>
      <w:r>
        <w:rPr>
          <w:rStyle w:val="a4"/>
          <w:rFonts w:ascii="仿宋_gb2312" w:eastAsia="仿宋_gb2312" w:hint="eastAsia"/>
          <w:sz w:val="30"/>
          <w:szCs w:val="30"/>
        </w:rPr>
        <w:t>第四条</w:t>
      </w:r>
      <w:r>
        <w:rPr>
          <w:rFonts w:ascii="仿宋_gb2312" w:eastAsia="仿宋_gb2312" w:hint="eastAsia"/>
          <w:sz w:val="30"/>
          <w:szCs w:val="30"/>
        </w:rPr>
        <w:t> </w:t>
      </w:r>
      <w:r>
        <w:rPr>
          <w:rFonts w:ascii="仿宋_gb2312" w:eastAsia="仿宋_gb2312" w:hint="eastAsia"/>
          <w:sz w:val="30"/>
          <w:szCs w:val="30"/>
        </w:rPr>
        <w:t xml:space="preserve"> 申报课堂教学质量优秀奖应具备以下条件：</w:t>
      </w:r>
    </w:p>
    <w:p w:rsidR="008C78C1" w:rsidRDefault="008C78C1" w:rsidP="008C78C1">
      <w:pPr>
        <w:pStyle w:val="a3"/>
        <w:spacing w:line="360" w:lineRule="auto"/>
        <w:ind w:firstLine="549"/>
        <w:rPr>
          <w:sz w:val="27"/>
          <w:szCs w:val="27"/>
        </w:rPr>
      </w:pPr>
      <w:r>
        <w:rPr>
          <w:rFonts w:ascii="仿宋_gb2312" w:eastAsia="仿宋_gb2312" w:hint="eastAsia"/>
          <w:sz w:val="30"/>
          <w:szCs w:val="30"/>
        </w:rPr>
        <w:t>1．积极承担学校、学院分配的各项教学任务，保质保量完成年度规定教学工作量；教学工作认真负责，精心备课，认真上课，认真批改作业，积极进行课外辅导和答疑；认真贯彻“以学生为本”的教育理念，注重“应用型”人才培养，教师在教学过程中能够将习近平新时代中国特色社会主义思想融入教育全过程，充分体现所讲课程中蕴含的思想政治元素，积极参加教学改革，钻研教学业务，教风端正，治学严谨，教书育人。</w:t>
      </w:r>
    </w:p>
    <w:p w:rsidR="008C78C1" w:rsidRDefault="008C78C1" w:rsidP="008C78C1">
      <w:pPr>
        <w:pStyle w:val="a3"/>
        <w:spacing w:line="360" w:lineRule="auto"/>
        <w:ind w:firstLine="549"/>
        <w:rPr>
          <w:sz w:val="27"/>
          <w:szCs w:val="27"/>
        </w:rPr>
      </w:pPr>
      <w:r>
        <w:rPr>
          <w:rFonts w:ascii="仿宋_gb2312" w:eastAsia="仿宋_gb2312" w:hint="eastAsia"/>
          <w:sz w:val="30"/>
          <w:szCs w:val="30"/>
        </w:rPr>
        <w:t>2．教学内容符合培养方案和课程教学大纲的要求，有较强的科学性和系统性，信息量大，重点突出，材料充实，观点明确；贯彻理论与实践相结合的原则，不断改革和更新教学内容，注意扩大学生的知识面，努力吸收本学科的新成果，注重培养学生的实践能力和创新能力。</w:t>
      </w:r>
    </w:p>
    <w:p w:rsidR="008C78C1" w:rsidRDefault="008C78C1" w:rsidP="008C78C1">
      <w:pPr>
        <w:pStyle w:val="a3"/>
        <w:spacing w:line="360" w:lineRule="auto"/>
        <w:ind w:firstLine="549"/>
        <w:rPr>
          <w:sz w:val="27"/>
          <w:szCs w:val="27"/>
        </w:rPr>
      </w:pPr>
      <w:r>
        <w:rPr>
          <w:rFonts w:ascii="仿宋_gb2312" w:eastAsia="仿宋_gb2312" w:hint="eastAsia"/>
          <w:sz w:val="30"/>
          <w:szCs w:val="30"/>
        </w:rPr>
        <w:t>3．积极推行课堂教学模式改革与考核方式改革，以学生为中心，注重教学方法的改革与创新，教学形式多样，课堂气氛活跃，重视培养学生分析问题和解决问题的能力，课堂教学效果好；能够恰当运用现代教育技术手段。</w:t>
      </w:r>
    </w:p>
    <w:p w:rsidR="008C78C1" w:rsidRDefault="008C78C1" w:rsidP="008C78C1">
      <w:pPr>
        <w:pStyle w:val="a3"/>
        <w:spacing w:line="360" w:lineRule="auto"/>
        <w:ind w:firstLine="549"/>
        <w:rPr>
          <w:sz w:val="27"/>
          <w:szCs w:val="27"/>
        </w:rPr>
      </w:pPr>
      <w:r>
        <w:rPr>
          <w:rFonts w:ascii="仿宋_gb2312" w:eastAsia="仿宋_gb2312" w:hint="eastAsia"/>
          <w:sz w:val="30"/>
          <w:szCs w:val="30"/>
        </w:rPr>
        <w:t>4．学生对其课堂教学效果的评价为“优秀”。</w:t>
      </w:r>
    </w:p>
    <w:p w:rsidR="008C78C1" w:rsidRDefault="008C78C1" w:rsidP="008C78C1">
      <w:pPr>
        <w:pStyle w:val="a3"/>
        <w:spacing w:line="360" w:lineRule="auto"/>
        <w:ind w:firstLine="549"/>
        <w:rPr>
          <w:sz w:val="27"/>
          <w:szCs w:val="27"/>
        </w:rPr>
      </w:pPr>
      <w:r>
        <w:rPr>
          <w:rFonts w:ascii="仿宋_gb2312" w:eastAsia="仿宋_gb2312" w:hint="eastAsia"/>
          <w:sz w:val="30"/>
          <w:szCs w:val="30"/>
        </w:rPr>
        <w:lastRenderedPageBreak/>
        <w:t>5．具有讲师及以上职称。</w:t>
      </w:r>
    </w:p>
    <w:p w:rsidR="008C78C1" w:rsidRDefault="008C78C1" w:rsidP="008C78C1">
      <w:pPr>
        <w:pStyle w:val="a3"/>
        <w:spacing w:line="360" w:lineRule="auto"/>
        <w:ind w:firstLine="551"/>
        <w:rPr>
          <w:sz w:val="27"/>
          <w:szCs w:val="27"/>
        </w:rPr>
      </w:pPr>
      <w:r>
        <w:rPr>
          <w:rStyle w:val="a4"/>
          <w:rFonts w:ascii="仿宋_gb2312" w:eastAsia="仿宋_gb2312" w:hint="eastAsia"/>
          <w:sz w:val="30"/>
          <w:szCs w:val="30"/>
        </w:rPr>
        <w:t>第五条</w:t>
      </w:r>
      <w:r>
        <w:rPr>
          <w:rFonts w:ascii="仿宋_gb2312" w:eastAsia="仿宋_gb2312" w:hint="eastAsia"/>
          <w:sz w:val="30"/>
          <w:szCs w:val="30"/>
        </w:rPr>
        <w:t xml:space="preserve"> 有下列情况之一者不得申报课堂教学质量优秀奖：</w:t>
      </w:r>
    </w:p>
    <w:p w:rsidR="008C78C1" w:rsidRDefault="008C78C1" w:rsidP="008C78C1">
      <w:pPr>
        <w:pStyle w:val="a3"/>
        <w:spacing w:line="360" w:lineRule="auto"/>
        <w:ind w:firstLine="549"/>
        <w:rPr>
          <w:sz w:val="27"/>
          <w:szCs w:val="27"/>
        </w:rPr>
      </w:pPr>
      <w:r>
        <w:rPr>
          <w:rFonts w:ascii="仿宋_gb2312" w:eastAsia="仿宋_gb2312" w:hint="eastAsia"/>
          <w:sz w:val="30"/>
          <w:szCs w:val="30"/>
        </w:rPr>
        <w:t>1．年度考核不合格者。</w:t>
      </w:r>
    </w:p>
    <w:p w:rsidR="008C78C1" w:rsidRDefault="008C78C1" w:rsidP="008C78C1">
      <w:pPr>
        <w:pStyle w:val="a3"/>
        <w:spacing w:line="360" w:lineRule="auto"/>
        <w:ind w:firstLine="549"/>
        <w:rPr>
          <w:sz w:val="27"/>
          <w:szCs w:val="27"/>
        </w:rPr>
      </w:pPr>
      <w:r>
        <w:rPr>
          <w:rFonts w:ascii="仿宋_gb2312" w:eastAsia="仿宋_gb2312" w:hint="eastAsia"/>
          <w:sz w:val="30"/>
          <w:szCs w:val="30"/>
        </w:rPr>
        <w:t>2．年度内发生过教学差错或教学事故者。</w:t>
      </w:r>
    </w:p>
    <w:p w:rsidR="008C78C1" w:rsidRDefault="008C78C1" w:rsidP="008C78C1">
      <w:pPr>
        <w:pStyle w:val="a3"/>
        <w:spacing w:line="360" w:lineRule="auto"/>
        <w:ind w:firstLine="549"/>
        <w:rPr>
          <w:sz w:val="27"/>
          <w:szCs w:val="27"/>
        </w:rPr>
      </w:pPr>
      <w:r>
        <w:rPr>
          <w:rFonts w:ascii="仿宋_gb2312" w:eastAsia="仿宋_gb2312" w:hint="eastAsia"/>
          <w:sz w:val="30"/>
          <w:szCs w:val="30"/>
        </w:rPr>
        <w:t>3．年度内授课学时数少于96学时者。</w:t>
      </w:r>
    </w:p>
    <w:p w:rsidR="008C78C1" w:rsidRDefault="008C78C1" w:rsidP="008C78C1">
      <w:pPr>
        <w:pStyle w:val="a3"/>
        <w:spacing w:line="360" w:lineRule="auto"/>
        <w:ind w:firstLine="551"/>
        <w:rPr>
          <w:sz w:val="27"/>
          <w:szCs w:val="27"/>
        </w:rPr>
      </w:pPr>
      <w:r>
        <w:rPr>
          <w:rStyle w:val="a4"/>
          <w:rFonts w:ascii="仿宋_gb2312" w:eastAsia="仿宋_gb2312" w:hint="eastAsia"/>
          <w:sz w:val="30"/>
          <w:szCs w:val="30"/>
        </w:rPr>
        <w:t>第六条</w:t>
      </w:r>
      <w:r>
        <w:rPr>
          <w:rFonts w:ascii="仿宋_gb2312" w:eastAsia="仿宋_gb2312" w:hint="eastAsia"/>
          <w:sz w:val="30"/>
          <w:szCs w:val="30"/>
        </w:rPr>
        <w:t xml:space="preserve"> 院部推荐获奖人选并填写《赤峰学院课堂教学质量优秀奖申请表》，报教务处审核批准。</w:t>
      </w:r>
    </w:p>
    <w:p w:rsidR="008C78C1" w:rsidRDefault="008C78C1" w:rsidP="008C78C1">
      <w:pPr>
        <w:pStyle w:val="a3"/>
        <w:spacing w:line="360" w:lineRule="auto"/>
        <w:ind w:firstLine="551"/>
        <w:jc w:val="center"/>
        <w:rPr>
          <w:sz w:val="27"/>
          <w:szCs w:val="27"/>
        </w:rPr>
      </w:pPr>
      <w:r>
        <w:rPr>
          <w:rStyle w:val="a4"/>
          <w:rFonts w:ascii="仿宋_gb2312" w:eastAsia="仿宋_gb2312" w:hint="eastAsia"/>
          <w:sz w:val="30"/>
          <w:szCs w:val="30"/>
        </w:rPr>
        <w:t>第三章 校级优秀应用型自编教材奖</w:t>
      </w:r>
    </w:p>
    <w:p w:rsidR="008C78C1" w:rsidRDefault="008C78C1" w:rsidP="008C78C1">
      <w:pPr>
        <w:pStyle w:val="a3"/>
        <w:spacing w:line="360" w:lineRule="auto"/>
        <w:ind w:firstLine="562"/>
        <w:rPr>
          <w:sz w:val="27"/>
          <w:szCs w:val="27"/>
        </w:rPr>
      </w:pPr>
      <w:r>
        <w:rPr>
          <w:rStyle w:val="a4"/>
          <w:rFonts w:ascii="仿宋_gb2312" w:eastAsia="仿宋_gb2312" w:hint="eastAsia"/>
          <w:sz w:val="30"/>
          <w:szCs w:val="30"/>
        </w:rPr>
        <w:t>第七条</w:t>
      </w:r>
      <w:r>
        <w:rPr>
          <w:rFonts w:ascii="仿宋_gb2312" w:eastAsia="仿宋_gb2312" w:hint="eastAsia"/>
          <w:sz w:val="30"/>
          <w:szCs w:val="30"/>
        </w:rPr>
        <w:t xml:space="preserve"> 参评教材主编应为我校专任教师，第一出版单位应为赤峰学院的公开出版教材。</w:t>
      </w:r>
    </w:p>
    <w:p w:rsidR="008C78C1" w:rsidRDefault="008C78C1" w:rsidP="008C78C1">
      <w:pPr>
        <w:pStyle w:val="a3"/>
        <w:spacing w:line="360" w:lineRule="auto"/>
        <w:ind w:firstLine="562"/>
        <w:rPr>
          <w:sz w:val="27"/>
          <w:szCs w:val="27"/>
        </w:rPr>
      </w:pPr>
      <w:r>
        <w:rPr>
          <w:rStyle w:val="a4"/>
          <w:rFonts w:ascii="仿宋_gb2312" w:eastAsia="仿宋_gb2312" w:hint="eastAsia"/>
          <w:sz w:val="30"/>
          <w:szCs w:val="30"/>
        </w:rPr>
        <w:t>第八条</w:t>
      </w:r>
      <w:r>
        <w:rPr>
          <w:rStyle w:val="a4"/>
          <w:rFonts w:ascii="仿宋_gb2312" w:eastAsia="仿宋_gb2312" w:hint="eastAsia"/>
          <w:sz w:val="30"/>
          <w:szCs w:val="30"/>
        </w:rPr>
        <w:t> </w:t>
      </w:r>
      <w:r>
        <w:rPr>
          <w:rStyle w:val="a4"/>
          <w:rFonts w:ascii="仿宋_gb2312" w:eastAsia="仿宋_gb2312" w:hint="eastAsia"/>
          <w:sz w:val="30"/>
          <w:szCs w:val="30"/>
        </w:rPr>
        <w:t xml:space="preserve"> </w:t>
      </w:r>
      <w:r>
        <w:rPr>
          <w:rFonts w:ascii="仿宋_gb2312" w:eastAsia="仿宋_gb2312" w:hint="eastAsia"/>
          <w:sz w:val="30"/>
          <w:szCs w:val="30"/>
        </w:rPr>
        <w:t>参评教材应在我校开设课程中使用一年以上，且师生反映良好。</w:t>
      </w:r>
    </w:p>
    <w:p w:rsidR="008C78C1" w:rsidRDefault="008C78C1" w:rsidP="008C78C1">
      <w:pPr>
        <w:pStyle w:val="a3"/>
        <w:spacing w:line="360" w:lineRule="auto"/>
        <w:ind w:firstLine="562"/>
        <w:rPr>
          <w:sz w:val="27"/>
          <w:szCs w:val="27"/>
        </w:rPr>
      </w:pPr>
      <w:r>
        <w:rPr>
          <w:rStyle w:val="a4"/>
          <w:rFonts w:ascii="仿宋_gb2312" w:eastAsia="仿宋_gb2312" w:hint="eastAsia"/>
          <w:sz w:val="30"/>
          <w:szCs w:val="30"/>
        </w:rPr>
        <w:t>第九条</w:t>
      </w:r>
      <w:r>
        <w:rPr>
          <w:rFonts w:ascii="仿宋_gb2312" w:eastAsia="仿宋_gb2312" w:hint="eastAsia"/>
          <w:sz w:val="30"/>
          <w:szCs w:val="30"/>
        </w:rPr>
        <w:t> </w:t>
      </w:r>
      <w:r>
        <w:rPr>
          <w:rFonts w:ascii="仿宋_gb2312" w:eastAsia="仿宋_gb2312" w:hint="eastAsia"/>
          <w:sz w:val="30"/>
          <w:szCs w:val="30"/>
        </w:rPr>
        <w:t xml:space="preserve"> 凡已获得校级以上奖励的教材不得再次参加评选。经再版内容更新1／2以上，质量有较明显提高，且再使用一年以上的，方可再度申报。</w:t>
      </w:r>
    </w:p>
    <w:p w:rsidR="008C78C1" w:rsidRDefault="008C78C1" w:rsidP="008C78C1">
      <w:pPr>
        <w:pStyle w:val="a3"/>
        <w:spacing w:line="360" w:lineRule="auto"/>
        <w:ind w:firstLine="562"/>
        <w:rPr>
          <w:sz w:val="27"/>
          <w:szCs w:val="27"/>
        </w:rPr>
      </w:pPr>
      <w:r>
        <w:rPr>
          <w:rStyle w:val="a4"/>
          <w:rFonts w:ascii="仿宋_gb2312" w:eastAsia="仿宋_gb2312" w:hint="eastAsia"/>
          <w:sz w:val="30"/>
          <w:szCs w:val="30"/>
        </w:rPr>
        <w:t>第十条</w:t>
      </w:r>
      <w:r>
        <w:rPr>
          <w:rFonts w:ascii="仿宋_gb2312" w:eastAsia="仿宋_gb2312" w:hint="eastAsia"/>
          <w:sz w:val="30"/>
          <w:szCs w:val="30"/>
        </w:rPr>
        <w:t> </w:t>
      </w:r>
      <w:r>
        <w:rPr>
          <w:rFonts w:ascii="仿宋_gb2312" w:eastAsia="仿宋_gb2312" w:hint="eastAsia"/>
          <w:sz w:val="30"/>
          <w:szCs w:val="30"/>
        </w:rPr>
        <w:t xml:space="preserve"> 各种专著以及为各类短训班、岗位培训人员编写的教材等均不属本条例参评之列。</w:t>
      </w:r>
    </w:p>
    <w:p w:rsidR="008C78C1" w:rsidRDefault="008C78C1" w:rsidP="008C78C1">
      <w:pPr>
        <w:pStyle w:val="a3"/>
        <w:spacing w:line="360" w:lineRule="auto"/>
        <w:ind w:firstLine="562"/>
        <w:rPr>
          <w:sz w:val="27"/>
          <w:szCs w:val="27"/>
        </w:rPr>
      </w:pPr>
      <w:r>
        <w:rPr>
          <w:rStyle w:val="a4"/>
          <w:rFonts w:ascii="仿宋_gb2312" w:eastAsia="仿宋_gb2312" w:hint="eastAsia"/>
          <w:sz w:val="30"/>
          <w:szCs w:val="30"/>
        </w:rPr>
        <w:lastRenderedPageBreak/>
        <w:t>第十一条</w:t>
      </w:r>
      <w:r>
        <w:rPr>
          <w:rFonts w:ascii="仿宋_gb2312" w:eastAsia="仿宋_gb2312" w:hint="eastAsia"/>
          <w:sz w:val="30"/>
          <w:szCs w:val="30"/>
        </w:rPr>
        <w:t> </w:t>
      </w:r>
      <w:r>
        <w:rPr>
          <w:rFonts w:ascii="仿宋_gb2312" w:eastAsia="仿宋_gb2312" w:hint="eastAsia"/>
          <w:sz w:val="30"/>
          <w:szCs w:val="30"/>
        </w:rPr>
        <w:t xml:space="preserve"> 申报校级优秀应用型自编教材奖应具备以下条件： </w:t>
      </w:r>
    </w:p>
    <w:p w:rsidR="008C78C1" w:rsidRDefault="008C78C1" w:rsidP="008C78C1">
      <w:pPr>
        <w:pStyle w:val="a3"/>
        <w:spacing w:line="360" w:lineRule="auto"/>
        <w:ind w:firstLine="560"/>
        <w:rPr>
          <w:sz w:val="27"/>
          <w:szCs w:val="27"/>
        </w:rPr>
      </w:pPr>
      <w:r>
        <w:rPr>
          <w:rFonts w:ascii="仿宋_gb2312" w:eastAsia="仿宋_gb2312" w:hint="eastAsia"/>
          <w:sz w:val="30"/>
          <w:szCs w:val="30"/>
        </w:rPr>
        <w:t>1．以习近平新时代中国特色社会主义思想为指导，符合党和国家的教育方针、政策、思想观点正确，并充分运用辩证唯物主义和历史唯物主义观点阐述本门课程的基本规律。</w:t>
      </w:r>
    </w:p>
    <w:p w:rsidR="008C78C1" w:rsidRDefault="008C78C1" w:rsidP="008C78C1">
      <w:pPr>
        <w:pStyle w:val="a3"/>
        <w:spacing w:line="360" w:lineRule="auto"/>
        <w:ind w:firstLine="560"/>
        <w:rPr>
          <w:sz w:val="27"/>
          <w:szCs w:val="27"/>
        </w:rPr>
      </w:pPr>
      <w:r>
        <w:rPr>
          <w:rFonts w:ascii="仿宋_gb2312" w:eastAsia="仿宋_gb2312" w:hint="eastAsia"/>
          <w:sz w:val="30"/>
          <w:szCs w:val="30"/>
        </w:rPr>
        <w:t>2．具有与本学科发展相适应的学术水平，有较强的理论性和系统性，能够正确地阐述本门课程的科学理论和概念，能够恰当地反映本学科新的理论、概念和方法，并贯彻理论联系实际的原则。</w:t>
      </w:r>
    </w:p>
    <w:p w:rsidR="008C78C1" w:rsidRDefault="008C78C1" w:rsidP="008C78C1">
      <w:pPr>
        <w:pStyle w:val="a3"/>
        <w:spacing w:line="360" w:lineRule="auto"/>
        <w:ind w:firstLine="560"/>
        <w:rPr>
          <w:sz w:val="27"/>
          <w:szCs w:val="27"/>
        </w:rPr>
      </w:pPr>
      <w:r>
        <w:rPr>
          <w:rFonts w:ascii="仿宋_gb2312" w:eastAsia="仿宋_gb2312" w:hint="eastAsia"/>
          <w:sz w:val="30"/>
          <w:szCs w:val="30"/>
        </w:rPr>
        <w:t>3．符合本门课程在人才培养方案中的地位和作用，要求恰当，取材合适，内容的阐述循序渐进，富有启发性，使学生能够掌握基本理论、基本知识和基本技能。</w:t>
      </w:r>
    </w:p>
    <w:p w:rsidR="008C78C1" w:rsidRDefault="008C78C1" w:rsidP="008C78C1">
      <w:pPr>
        <w:pStyle w:val="a3"/>
        <w:spacing w:line="360" w:lineRule="auto"/>
        <w:ind w:firstLine="560"/>
        <w:rPr>
          <w:sz w:val="27"/>
          <w:szCs w:val="27"/>
        </w:rPr>
      </w:pPr>
      <w:r>
        <w:rPr>
          <w:rFonts w:ascii="仿宋_gb2312" w:eastAsia="仿宋_gb2312" w:hint="eastAsia"/>
          <w:sz w:val="30"/>
          <w:szCs w:val="30"/>
        </w:rPr>
        <w:t>4．符合编写教材的规范，文字准确、流畅，符合计量单位规范化要求，插图正确，文图配合恰当；印制规范、精美。</w:t>
      </w:r>
    </w:p>
    <w:p w:rsidR="008C78C1" w:rsidRDefault="008C78C1" w:rsidP="008C78C1">
      <w:pPr>
        <w:pStyle w:val="a3"/>
        <w:spacing w:line="360" w:lineRule="auto"/>
        <w:ind w:firstLine="562"/>
        <w:rPr>
          <w:sz w:val="27"/>
          <w:szCs w:val="27"/>
        </w:rPr>
      </w:pPr>
      <w:r>
        <w:rPr>
          <w:rStyle w:val="a4"/>
          <w:rFonts w:ascii="仿宋_gb2312" w:eastAsia="仿宋_gb2312" w:hint="eastAsia"/>
          <w:sz w:val="30"/>
          <w:szCs w:val="30"/>
        </w:rPr>
        <w:t xml:space="preserve">第十二条 </w:t>
      </w:r>
      <w:r>
        <w:rPr>
          <w:rFonts w:ascii="仿宋_gb2312" w:eastAsia="仿宋_gb2312" w:hint="eastAsia"/>
          <w:sz w:val="30"/>
          <w:szCs w:val="30"/>
        </w:rPr>
        <w:t>院部推荐参评教材，并填写《赤峰学院校级优秀应用型自编教材奖申请表》，报教务处审核参评。</w:t>
      </w:r>
    </w:p>
    <w:p w:rsidR="008C78C1" w:rsidRDefault="008C78C1" w:rsidP="008C78C1">
      <w:pPr>
        <w:pStyle w:val="a3"/>
        <w:spacing w:line="360" w:lineRule="auto"/>
        <w:jc w:val="center"/>
        <w:rPr>
          <w:sz w:val="27"/>
          <w:szCs w:val="27"/>
        </w:rPr>
      </w:pPr>
      <w:r>
        <w:rPr>
          <w:rStyle w:val="a4"/>
          <w:rFonts w:ascii="仿宋_gb2312" w:eastAsia="仿宋_gb2312" w:hint="eastAsia"/>
          <w:sz w:val="30"/>
          <w:szCs w:val="30"/>
        </w:rPr>
        <w:t>第四章</w:t>
      </w:r>
      <w:r>
        <w:rPr>
          <w:rStyle w:val="a4"/>
          <w:rFonts w:ascii="仿宋_gb2312" w:eastAsia="仿宋_gb2312" w:hint="eastAsia"/>
          <w:sz w:val="30"/>
          <w:szCs w:val="30"/>
        </w:rPr>
        <w:t> </w:t>
      </w:r>
      <w:r>
        <w:rPr>
          <w:rStyle w:val="a4"/>
          <w:rFonts w:ascii="仿宋_gb2312" w:eastAsia="仿宋_gb2312" w:hint="eastAsia"/>
          <w:sz w:val="30"/>
          <w:szCs w:val="30"/>
        </w:rPr>
        <w:t xml:space="preserve"> 应用型课堂教学示范教师奖</w:t>
      </w:r>
    </w:p>
    <w:p w:rsidR="008C78C1" w:rsidRDefault="008C78C1" w:rsidP="008C78C1">
      <w:pPr>
        <w:pStyle w:val="a3"/>
        <w:spacing w:line="360" w:lineRule="auto"/>
        <w:ind w:firstLine="562"/>
        <w:rPr>
          <w:sz w:val="27"/>
          <w:szCs w:val="27"/>
        </w:rPr>
      </w:pPr>
      <w:r>
        <w:rPr>
          <w:rStyle w:val="a4"/>
          <w:rFonts w:ascii="仿宋_gb2312" w:eastAsia="仿宋_gb2312" w:hint="eastAsia"/>
          <w:sz w:val="30"/>
          <w:szCs w:val="30"/>
        </w:rPr>
        <w:lastRenderedPageBreak/>
        <w:t>第十三条</w:t>
      </w:r>
      <w:r>
        <w:rPr>
          <w:rFonts w:ascii="仿宋_gb2312" w:eastAsia="仿宋_gb2312" w:hint="eastAsia"/>
          <w:sz w:val="30"/>
          <w:szCs w:val="30"/>
        </w:rPr>
        <w:t> </w:t>
      </w:r>
      <w:r>
        <w:rPr>
          <w:rFonts w:ascii="仿宋_gb2312" w:eastAsia="仿宋_gb2312" w:hint="eastAsia"/>
          <w:sz w:val="30"/>
          <w:szCs w:val="30"/>
        </w:rPr>
        <w:t xml:space="preserve"> 在本学校工作三年以上，承担着全日制本、专科生学生的教学任务，具有中级以上职称的专任教师，含退休返聘教师。</w:t>
      </w:r>
    </w:p>
    <w:p w:rsidR="008C78C1" w:rsidRDefault="008C78C1" w:rsidP="008C78C1">
      <w:pPr>
        <w:pStyle w:val="a3"/>
        <w:spacing w:line="360" w:lineRule="auto"/>
        <w:ind w:firstLine="562"/>
        <w:rPr>
          <w:sz w:val="27"/>
          <w:szCs w:val="27"/>
        </w:rPr>
      </w:pPr>
      <w:r>
        <w:rPr>
          <w:rStyle w:val="a4"/>
          <w:rFonts w:ascii="仿宋_gb2312" w:eastAsia="仿宋_gb2312" w:hint="eastAsia"/>
          <w:sz w:val="30"/>
          <w:szCs w:val="30"/>
        </w:rPr>
        <w:t>第十四条</w:t>
      </w:r>
      <w:r>
        <w:rPr>
          <w:rFonts w:ascii="仿宋_gb2312" w:eastAsia="仿宋_gb2312" w:hint="eastAsia"/>
          <w:sz w:val="30"/>
          <w:szCs w:val="30"/>
        </w:rPr>
        <w:t> </w:t>
      </w:r>
      <w:r>
        <w:rPr>
          <w:rFonts w:ascii="仿宋_gb2312" w:eastAsia="仿宋_gb2312" w:hint="eastAsia"/>
          <w:sz w:val="30"/>
          <w:szCs w:val="30"/>
        </w:rPr>
        <w:t xml:space="preserve"> 申报应用型课堂教学示范教师奖须具有以下条件：</w:t>
      </w:r>
    </w:p>
    <w:p w:rsidR="008C78C1" w:rsidRDefault="008C78C1" w:rsidP="008C78C1">
      <w:pPr>
        <w:pStyle w:val="a3"/>
        <w:spacing w:line="360" w:lineRule="auto"/>
        <w:ind w:firstLine="560"/>
        <w:rPr>
          <w:sz w:val="27"/>
          <w:szCs w:val="27"/>
        </w:rPr>
      </w:pPr>
      <w:r>
        <w:rPr>
          <w:rFonts w:ascii="仿宋_gb2312" w:eastAsia="仿宋_gb2312" w:hint="eastAsia"/>
          <w:sz w:val="30"/>
          <w:szCs w:val="30"/>
        </w:rPr>
        <w:t>１.忠诚党的教育事业，坚持党的教育方针，严格落实立德树人根本任务，遵守教师职业道德规范，爱岗敬业，热爱学生，教书育人，为人师表。</w:t>
      </w:r>
    </w:p>
    <w:p w:rsidR="008C78C1" w:rsidRDefault="008C78C1" w:rsidP="008C78C1">
      <w:pPr>
        <w:pStyle w:val="a3"/>
        <w:spacing w:line="360" w:lineRule="auto"/>
        <w:ind w:firstLine="560"/>
        <w:rPr>
          <w:sz w:val="27"/>
          <w:szCs w:val="27"/>
        </w:rPr>
      </w:pPr>
      <w:r>
        <w:rPr>
          <w:rFonts w:ascii="仿宋_gb2312" w:eastAsia="仿宋_gb2312" w:hint="eastAsia"/>
          <w:sz w:val="30"/>
          <w:szCs w:val="30"/>
        </w:rPr>
        <w:t>２.具有先进的教育理念，课堂教学以学生为中心，积极推行课堂教学模式改革与考核方式改革，教学准备充分，教学方法得当，教学态度认真，教案完整，评卷、登分规范，具有示范作用。</w:t>
      </w:r>
    </w:p>
    <w:p w:rsidR="008C78C1" w:rsidRDefault="008C78C1" w:rsidP="008C78C1">
      <w:pPr>
        <w:pStyle w:val="a3"/>
        <w:spacing w:line="360" w:lineRule="auto"/>
        <w:ind w:firstLine="560"/>
        <w:rPr>
          <w:sz w:val="27"/>
          <w:szCs w:val="27"/>
        </w:rPr>
      </w:pPr>
      <w:r>
        <w:rPr>
          <w:rFonts w:ascii="仿宋_gb2312" w:eastAsia="仿宋_gb2312" w:hint="eastAsia"/>
          <w:sz w:val="30"/>
          <w:szCs w:val="30"/>
        </w:rPr>
        <w:t>３.是应用型示范课的主讲教师，并且主讲过一门及以上专业必修课程，原则上近三学年平均课堂教学工作量不少于96学时，其中必修课程学年平均课堂教学工作量不少于64学时。</w:t>
      </w:r>
    </w:p>
    <w:p w:rsidR="008C78C1" w:rsidRDefault="008C78C1" w:rsidP="008C78C1">
      <w:pPr>
        <w:pStyle w:val="a3"/>
        <w:spacing w:line="360" w:lineRule="auto"/>
        <w:ind w:firstLine="560"/>
        <w:rPr>
          <w:sz w:val="27"/>
          <w:szCs w:val="27"/>
        </w:rPr>
      </w:pPr>
      <w:r>
        <w:rPr>
          <w:rFonts w:ascii="仿宋_gb2312" w:eastAsia="仿宋_gb2312" w:hint="eastAsia"/>
          <w:sz w:val="30"/>
          <w:szCs w:val="30"/>
        </w:rPr>
        <w:t>４.课堂教学效果好，近三学年教学质量综合评价均在90分以上，得到同行、学生及教学督导委员会的认可。</w:t>
      </w:r>
    </w:p>
    <w:p w:rsidR="008C78C1" w:rsidRDefault="008C78C1" w:rsidP="008C78C1">
      <w:pPr>
        <w:pStyle w:val="a3"/>
        <w:spacing w:line="360" w:lineRule="auto"/>
        <w:ind w:firstLine="560"/>
        <w:rPr>
          <w:sz w:val="27"/>
          <w:szCs w:val="27"/>
        </w:rPr>
      </w:pPr>
      <w:r>
        <w:rPr>
          <w:rFonts w:ascii="仿宋_gb2312" w:eastAsia="仿宋_gb2312" w:hint="eastAsia"/>
          <w:sz w:val="30"/>
          <w:szCs w:val="30"/>
        </w:rPr>
        <w:t>５.严格遵守学校的规章制度，近三学年没有教学事故。</w:t>
      </w:r>
    </w:p>
    <w:p w:rsidR="008C78C1" w:rsidRDefault="008C78C1" w:rsidP="008C78C1">
      <w:pPr>
        <w:pStyle w:val="a3"/>
        <w:spacing w:line="360" w:lineRule="auto"/>
        <w:ind w:firstLine="562"/>
        <w:rPr>
          <w:sz w:val="27"/>
          <w:szCs w:val="27"/>
        </w:rPr>
      </w:pPr>
      <w:r>
        <w:rPr>
          <w:rStyle w:val="a4"/>
          <w:rFonts w:ascii="仿宋_gb2312" w:eastAsia="仿宋_gb2312" w:hint="eastAsia"/>
          <w:sz w:val="30"/>
          <w:szCs w:val="30"/>
        </w:rPr>
        <w:t>第十五条</w:t>
      </w:r>
      <w:r>
        <w:rPr>
          <w:rFonts w:ascii="仿宋_gb2312" w:eastAsia="仿宋_gb2312" w:hint="eastAsia"/>
          <w:sz w:val="30"/>
          <w:szCs w:val="30"/>
        </w:rPr>
        <w:t> </w:t>
      </w:r>
      <w:r>
        <w:rPr>
          <w:rFonts w:ascii="仿宋_gb2312" w:eastAsia="仿宋_gb2312" w:hint="eastAsia"/>
          <w:sz w:val="30"/>
          <w:szCs w:val="30"/>
        </w:rPr>
        <w:t xml:space="preserve"> 评选程序</w:t>
      </w:r>
    </w:p>
    <w:p w:rsidR="008C78C1" w:rsidRDefault="008C78C1" w:rsidP="008C78C1">
      <w:pPr>
        <w:pStyle w:val="a3"/>
        <w:spacing w:line="360" w:lineRule="auto"/>
        <w:ind w:firstLine="560"/>
        <w:rPr>
          <w:sz w:val="27"/>
          <w:szCs w:val="27"/>
        </w:rPr>
      </w:pPr>
      <w:r>
        <w:rPr>
          <w:rFonts w:ascii="仿宋_gb2312" w:eastAsia="仿宋_gb2312" w:hint="eastAsia"/>
          <w:sz w:val="30"/>
          <w:szCs w:val="30"/>
        </w:rPr>
        <w:lastRenderedPageBreak/>
        <w:t>评选分为初赛、复赛两个阶段：</w:t>
      </w:r>
    </w:p>
    <w:p w:rsidR="008C78C1" w:rsidRDefault="008C78C1" w:rsidP="008C78C1">
      <w:pPr>
        <w:pStyle w:val="a3"/>
        <w:spacing w:line="360" w:lineRule="auto"/>
        <w:ind w:firstLine="560"/>
        <w:rPr>
          <w:sz w:val="27"/>
          <w:szCs w:val="27"/>
        </w:rPr>
      </w:pPr>
      <w:r>
        <w:rPr>
          <w:rFonts w:ascii="仿宋_gb2312" w:eastAsia="仿宋_gb2312" w:hint="eastAsia"/>
          <w:sz w:val="30"/>
          <w:szCs w:val="30"/>
        </w:rPr>
        <w:t>（一）初赛阶段</w:t>
      </w:r>
    </w:p>
    <w:p w:rsidR="008C78C1" w:rsidRDefault="008C78C1" w:rsidP="008C78C1">
      <w:pPr>
        <w:pStyle w:val="a3"/>
        <w:spacing w:line="360" w:lineRule="auto"/>
        <w:ind w:firstLine="560"/>
        <w:rPr>
          <w:sz w:val="27"/>
          <w:szCs w:val="27"/>
        </w:rPr>
      </w:pPr>
      <w:r>
        <w:rPr>
          <w:rFonts w:ascii="仿宋_gb2312" w:eastAsia="仿宋_gb2312" w:hint="eastAsia"/>
          <w:sz w:val="30"/>
          <w:szCs w:val="30"/>
        </w:rPr>
        <w:t>１.初赛由各教学单位按照学校的统一要求认真组织落实，将本单位初赛的时间、地点、参赛人员名单等在规定的时间内报送教务处。</w:t>
      </w:r>
    </w:p>
    <w:p w:rsidR="008C78C1" w:rsidRDefault="008C78C1" w:rsidP="008C78C1">
      <w:pPr>
        <w:pStyle w:val="a3"/>
        <w:spacing w:line="360" w:lineRule="auto"/>
        <w:ind w:firstLine="560"/>
        <w:rPr>
          <w:sz w:val="27"/>
          <w:szCs w:val="27"/>
        </w:rPr>
      </w:pPr>
      <w:r>
        <w:rPr>
          <w:rFonts w:ascii="仿宋_gb2312" w:eastAsia="仿宋_gb2312" w:hint="eastAsia"/>
          <w:sz w:val="30"/>
          <w:szCs w:val="30"/>
        </w:rPr>
        <w:t>２.各教学单位要成立由具有多年教学经验的副教授及以上职称的教师或各级教学名师等组成4－6人评审专家组。</w:t>
      </w:r>
    </w:p>
    <w:p w:rsidR="008C78C1" w:rsidRDefault="008C78C1" w:rsidP="008C78C1">
      <w:pPr>
        <w:pStyle w:val="a3"/>
        <w:spacing w:line="360" w:lineRule="auto"/>
        <w:ind w:firstLine="560"/>
        <w:rPr>
          <w:sz w:val="27"/>
          <w:szCs w:val="27"/>
        </w:rPr>
      </w:pPr>
      <w:r>
        <w:rPr>
          <w:rFonts w:ascii="仿宋_gb2312" w:eastAsia="仿宋_gb2312" w:hint="eastAsia"/>
          <w:sz w:val="30"/>
          <w:szCs w:val="30"/>
        </w:rPr>
        <w:t>３.符合条件的教师可自愿报名参赛。各教学单位严格做好本单位报名教师资格的初审工作，初审合格的教师才能参加由各教学单位组织的初赛，各教学单位根据初赛情况择优推荐优胜者参加学校组织的复赛。</w:t>
      </w:r>
    </w:p>
    <w:p w:rsidR="008C78C1" w:rsidRDefault="008C78C1" w:rsidP="008C78C1">
      <w:pPr>
        <w:pStyle w:val="a3"/>
        <w:spacing w:line="360" w:lineRule="auto"/>
        <w:ind w:firstLine="560"/>
        <w:rPr>
          <w:sz w:val="27"/>
          <w:szCs w:val="27"/>
        </w:rPr>
      </w:pPr>
      <w:r>
        <w:rPr>
          <w:rFonts w:ascii="仿宋_gb2312" w:eastAsia="仿宋_gb2312" w:hint="eastAsia"/>
          <w:sz w:val="30"/>
          <w:szCs w:val="30"/>
        </w:rPr>
        <w:t>４.参加初赛和复赛的教师的课程由参赛教师自愿申报，但必须为应用型示范课。</w:t>
      </w:r>
    </w:p>
    <w:p w:rsidR="008C78C1" w:rsidRDefault="008C78C1" w:rsidP="008C78C1">
      <w:pPr>
        <w:pStyle w:val="a3"/>
        <w:spacing w:line="360" w:lineRule="auto"/>
        <w:ind w:firstLine="560"/>
        <w:rPr>
          <w:sz w:val="27"/>
          <w:szCs w:val="27"/>
        </w:rPr>
      </w:pPr>
      <w:r>
        <w:rPr>
          <w:rFonts w:ascii="仿宋_gb2312" w:eastAsia="仿宋_gb2312" w:hint="eastAsia"/>
          <w:sz w:val="30"/>
          <w:szCs w:val="30"/>
        </w:rPr>
        <w:t>５.各教学单位推荐进入复赛的教师人数不得超过本单位在岗授课教师的５％。</w:t>
      </w:r>
    </w:p>
    <w:p w:rsidR="008C78C1" w:rsidRDefault="008C78C1" w:rsidP="008C78C1">
      <w:pPr>
        <w:pStyle w:val="a3"/>
        <w:spacing w:line="360" w:lineRule="auto"/>
        <w:ind w:firstLine="560"/>
        <w:rPr>
          <w:sz w:val="27"/>
          <w:szCs w:val="27"/>
        </w:rPr>
      </w:pPr>
      <w:r>
        <w:rPr>
          <w:rFonts w:ascii="仿宋_gb2312" w:eastAsia="仿宋_gb2312" w:hint="eastAsia"/>
          <w:sz w:val="30"/>
          <w:szCs w:val="30"/>
        </w:rPr>
        <w:t>（二）复赛阶段</w:t>
      </w:r>
    </w:p>
    <w:p w:rsidR="008C78C1" w:rsidRDefault="008C78C1" w:rsidP="008C78C1">
      <w:pPr>
        <w:pStyle w:val="a3"/>
        <w:spacing w:line="360" w:lineRule="auto"/>
        <w:ind w:firstLine="560"/>
        <w:rPr>
          <w:sz w:val="27"/>
          <w:szCs w:val="27"/>
        </w:rPr>
      </w:pPr>
      <w:r>
        <w:rPr>
          <w:rFonts w:ascii="仿宋_gb2312" w:eastAsia="仿宋_gb2312" w:hint="eastAsia"/>
          <w:sz w:val="30"/>
          <w:szCs w:val="30"/>
        </w:rPr>
        <w:lastRenderedPageBreak/>
        <w:t>１.复赛由学校统一组织实施。复赛要分文科、理科、蒙语三个组进行。比赛时由评审组随机抽取参赛教师申报课程的某一章节，参赛教师现场讲授，讲授时间限定在１５分钟以内。</w:t>
      </w:r>
    </w:p>
    <w:p w:rsidR="008C78C1" w:rsidRDefault="008C78C1" w:rsidP="008C78C1">
      <w:pPr>
        <w:pStyle w:val="a3"/>
        <w:spacing w:line="360" w:lineRule="auto"/>
        <w:ind w:firstLine="560"/>
        <w:rPr>
          <w:sz w:val="27"/>
          <w:szCs w:val="27"/>
        </w:rPr>
      </w:pPr>
      <w:r>
        <w:rPr>
          <w:rFonts w:ascii="仿宋_gb2312" w:eastAsia="仿宋_gb2312" w:hint="eastAsia"/>
          <w:sz w:val="30"/>
          <w:szCs w:val="30"/>
        </w:rPr>
        <w:t>２.评审组按照统一制定的评分标准逐项评分，按成绩高低排序，现场评出一、二、三等奖。</w:t>
      </w:r>
    </w:p>
    <w:p w:rsidR="008C78C1" w:rsidRDefault="008C78C1" w:rsidP="008C78C1">
      <w:pPr>
        <w:pStyle w:val="a3"/>
        <w:spacing w:line="360" w:lineRule="auto"/>
        <w:ind w:firstLine="551"/>
        <w:rPr>
          <w:sz w:val="27"/>
          <w:szCs w:val="27"/>
        </w:rPr>
      </w:pPr>
      <w:r>
        <w:rPr>
          <w:rStyle w:val="a4"/>
          <w:rFonts w:ascii="仿宋_gb2312" w:eastAsia="仿宋_gb2312" w:hint="eastAsia"/>
          <w:sz w:val="30"/>
          <w:szCs w:val="30"/>
        </w:rPr>
        <w:t>第十六条</w:t>
      </w:r>
      <w:r>
        <w:rPr>
          <w:rFonts w:ascii="仿宋_gb2312" w:eastAsia="仿宋_gb2312" w:hint="eastAsia"/>
          <w:sz w:val="30"/>
          <w:szCs w:val="30"/>
        </w:rPr>
        <w:t> </w:t>
      </w:r>
      <w:r>
        <w:rPr>
          <w:rFonts w:ascii="仿宋_gb2312" w:eastAsia="仿宋_gb2312" w:hint="eastAsia"/>
          <w:sz w:val="30"/>
          <w:szCs w:val="30"/>
        </w:rPr>
        <w:t xml:space="preserve"> 学校本着在教学实践中评价的原则，组织专家对入选人员应用型示范课的课堂教学质量进行为期一年全程跟踪评价，并对入选人员的教案、课件、教学质量、教学模式、考核方式、学生试卷和成绩管理等方面进行全面检查。 </w:t>
      </w:r>
    </w:p>
    <w:p w:rsidR="008C78C1" w:rsidRDefault="008C78C1" w:rsidP="008C78C1">
      <w:pPr>
        <w:pStyle w:val="a3"/>
        <w:spacing w:line="360" w:lineRule="auto"/>
        <w:jc w:val="center"/>
        <w:rPr>
          <w:sz w:val="27"/>
          <w:szCs w:val="27"/>
        </w:rPr>
      </w:pPr>
      <w:r>
        <w:rPr>
          <w:rStyle w:val="a4"/>
          <w:rFonts w:ascii="仿宋_gb2312" w:eastAsia="仿宋_gb2312" w:hint="eastAsia"/>
          <w:sz w:val="30"/>
          <w:szCs w:val="30"/>
        </w:rPr>
        <w:t>第五章</w:t>
      </w:r>
      <w:r>
        <w:rPr>
          <w:rStyle w:val="a4"/>
          <w:rFonts w:ascii="仿宋_gb2312" w:eastAsia="仿宋_gb2312" w:hint="eastAsia"/>
          <w:sz w:val="30"/>
          <w:szCs w:val="30"/>
        </w:rPr>
        <w:t> </w:t>
      </w:r>
      <w:r>
        <w:rPr>
          <w:rStyle w:val="a4"/>
          <w:rFonts w:ascii="仿宋_gb2312" w:eastAsia="仿宋_gb2312" w:hint="eastAsia"/>
          <w:sz w:val="30"/>
          <w:szCs w:val="30"/>
        </w:rPr>
        <w:t xml:space="preserve"> 毕业论文（设计）优秀指导教师奖评审办法</w:t>
      </w:r>
    </w:p>
    <w:p w:rsidR="008C78C1" w:rsidRDefault="008C78C1" w:rsidP="008C78C1">
      <w:pPr>
        <w:pStyle w:val="a3"/>
        <w:spacing w:line="360" w:lineRule="auto"/>
        <w:ind w:firstLine="551"/>
        <w:rPr>
          <w:sz w:val="27"/>
          <w:szCs w:val="27"/>
        </w:rPr>
      </w:pPr>
      <w:r>
        <w:rPr>
          <w:rStyle w:val="a4"/>
          <w:rFonts w:ascii="仿宋_gb2312" w:eastAsia="仿宋_gb2312" w:hint="eastAsia"/>
          <w:sz w:val="30"/>
          <w:szCs w:val="30"/>
        </w:rPr>
        <w:t>第十七条</w:t>
      </w:r>
      <w:r>
        <w:rPr>
          <w:rFonts w:ascii="仿宋_gb2312" w:eastAsia="仿宋_gb2312" w:hint="eastAsia"/>
          <w:sz w:val="30"/>
          <w:szCs w:val="30"/>
        </w:rPr>
        <w:t xml:space="preserve"> 凡院部毕业论文（设计）工作领导小组审定的指导教师，在完成指导工作后，均可申报此奖项。</w:t>
      </w:r>
    </w:p>
    <w:p w:rsidR="008C78C1" w:rsidRDefault="008C78C1" w:rsidP="008C78C1">
      <w:pPr>
        <w:pStyle w:val="a3"/>
        <w:spacing w:line="360" w:lineRule="auto"/>
        <w:ind w:firstLine="551"/>
        <w:rPr>
          <w:sz w:val="27"/>
          <w:szCs w:val="27"/>
        </w:rPr>
      </w:pPr>
      <w:r>
        <w:rPr>
          <w:rStyle w:val="a4"/>
          <w:rFonts w:ascii="仿宋_gb2312" w:eastAsia="仿宋_gb2312" w:hint="eastAsia"/>
          <w:sz w:val="30"/>
          <w:szCs w:val="30"/>
        </w:rPr>
        <w:t>第十八条</w:t>
      </w:r>
      <w:r>
        <w:rPr>
          <w:rFonts w:ascii="仿宋_gb2312" w:eastAsia="仿宋_gb2312" w:hint="eastAsia"/>
          <w:sz w:val="30"/>
          <w:szCs w:val="30"/>
        </w:rPr>
        <w:t xml:space="preserve"> 申报毕业论文（设计）优秀指导教师奖应具备以下条件：</w:t>
      </w:r>
    </w:p>
    <w:p w:rsidR="008C78C1" w:rsidRDefault="008C78C1" w:rsidP="008C78C1">
      <w:pPr>
        <w:pStyle w:val="a3"/>
        <w:spacing w:line="360" w:lineRule="auto"/>
        <w:ind w:firstLine="549"/>
        <w:rPr>
          <w:sz w:val="27"/>
          <w:szCs w:val="27"/>
        </w:rPr>
      </w:pPr>
      <w:r>
        <w:rPr>
          <w:rFonts w:ascii="仿宋_gb2312" w:eastAsia="仿宋_gb2312" w:hint="eastAsia"/>
          <w:sz w:val="30"/>
          <w:szCs w:val="30"/>
        </w:rPr>
        <w:t>1．忠诚于党的教育事业，拥有坚定正确的政治方向，注重学生思想政治教育，能够将培育和践行社会主义核心价值观、习近平新时代中国特色社会主义思想融入教育教学全过程；</w:t>
      </w:r>
    </w:p>
    <w:p w:rsidR="008C78C1" w:rsidRDefault="008C78C1" w:rsidP="008C78C1">
      <w:pPr>
        <w:pStyle w:val="a3"/>
        <w:spacing w:line="360" w:lineRule="auto"/>
        <w:ind w:firstLine="549"/>
        <w:rPr>
          <w:sz w:val="27"/>
          <w:szCs w:val="27"/>
        </w:rPr>
      </w:pPr>
      <w:r>
        <w:rPr>
          <w:rFonts w:ascii="仿宋_gb2312" w:eastAsia="仿宋_gb2312" w:hint="eastAsia"/>
          <w:sz w:val="30"/>
          <w:szCs w:val="30"/>
        </w:rPr>
        <w:t>2．责任心强、业务水平高、指导工作经验丰富；</w:t>
      </w:r>
    </w:p>
    <w:p w:rsidR="008C78C1" w:rsidRDefault="008C78C1" w:rsidP="008C78C1">
      <w:pPr>
        <w:pStyle w:val="a3"/>
        <w:spacing w:line="360" w:lineRule="auto"/>
        <w:ind w:firstLine="549"/>
        <w:rPr>
          <w:sz w:val="27"/>
          <w:szCs w:val="27"/>
        </w:rPr>
      </w:pPr>
      <w:r>
        <w:rPr>
          <w:rFonts w:ascii="仿宋_gb2312" w:eastAsia="仿宋_gb2312" w:hint="eastAsia"/>
          <w:sz w:val="30"/>
          <w:szCs w:val="30"/>
        </w:rPr>
        <w:lastRenderedPageBreak/>
        <w:t>3．具有中级以上职称或具有硕士以上学位；</w:t>
      </w:r>
    </w:p>
    <w:p w:rsidR="008C78C1" w:rsidRDefault="008C78C1" w:rsidP="008C78C1">
      <w:pPr>
        <w:pStyle w:val="a3"/>
        <w:spacing w:line="360" w:lineRule="auto"/>
        <w:ind w:firstLine="549"/>
        <w:rPr>
          <w:sz w:val="27"/>
          <w:szCs w:val="27"/>
        </w:rPr>
      </w:pPr>
      <w:r>
        <w:rPr>
          <w:rFonts w:ascii="仿宋_gb2312" w:eastAsia="仿宋_gb2312" w:hint="eastAsia"/>
          <w:sz w:val="30"/>
          <w:szCs w:val="30"/>
        </w:rPr>
        <w:t>4．原则上本年度指导学生人数不超过6名；</w:t>
      </w:r>
    </w:p>
    <w:p w:rsidR="008C78C1" w:rsidRDefault="008C78C1" w:rsidP="008C78C1">
      <w:pPr>
        <w:pStyle w:val="a3"/>
        <w:spacing w:line="360" w:lineRule="auto"/>
        <w:ind w:firstLine="549"/>
        <w:rPr>
          <w:sz w:val="27"/>
          <w:szCs w:val="27"/>
        </w:rPr>
      </w:pPr>
      <w:r>
        <w:rPr>
          <w:rFonts w:ascii="仿宋_gb2312" w:eastAsia="仿宋_gb2312" w:hint="eastAsia"/>
          <w:sz w:val="30"/>
          <w:szCs w:val="30"/>
        </w:rPr>
        <w:t>5．本年度所指导的论文成绩全部为及格以上（含及格），且至少1篇论文成绩为优秀。</w:t>
      </w:r>
    </w:p>
    <w:p w:rsidR="008C78C1" w:rsidRDefault="008C78C1" w:rsidP="008C78C1">
      <w:pPr>
        <w:pStyle w:val="a3"/>
        <w:spacing w:line="360" w:lineRule="auto"/>
        <w:ind w:firstLine="551"/>
        <w:rPr>
          <w:sz w:val="27"/>
          <w:szCs w:val="27"/>
        </w:rPr>
      </w:pPr>
      <w:r>
        <w:rPr>
          <w:rStyle w:val="a4"/>
          <w:rFonts w:ascii="仿宋_gb2312" w:eastAsia="仿宋_gb2312" w:hint="eastAsia"/>
          <w:sz w:val="30"/>
          <w:szCs w:val="30"/>
        </w:rPr>
        <w:t>第十九条</w:t>
      </w:r>
      <w:r>
        <w:rPr>
          <w:rFonts w:ascii="仿宋_gb2312" w:eastAsia="仿宋_gb2312" w:hint="eastAsia"/>
          <w:sz w:val="30"/>
          <w:szCs w:val="30"/>
        </w:rPr>
        <w:t xml:space="preserve"> 特殊情况下，有关单位的教师或科技人员受聘为我校毕业论文(设计)指导教师，也可申报此奖项。但要求申报人具有相当于讲师以上的技术职称，并完成指导工作。</w:t>
      </w:r>
    </w:p>
    <w:p w:rsidR="008C78C1" w:rsidRDefault="008C78C1" w:rsidP="008C78C1">
      <w:pPr>
        <w:pStyle w:val="a3"/>
        <w:spacing w:line="360" w:lineRule="auto"/>
        <w:ind w:firstLine="551"/>
        <w:rPr>
          <w:sz w:val="27"/>
          <w:szCs w:val="27"/>
        </w:rPr>
      </w:pPr>
      <w:r>
        <w:rPr>
          <w:rStyle w:val="a4"/>
          <w:rFonts w:ascii="仿宋_gb2312" w:eastAsia="仿宋_gb2312" w:hint="eastAsia"/>
          <w:sz w:val="30"/>
          <w:szCs w:val="30"/>
        </w:rPr>
        <w:t>第二十条</w:t>
      </w:r>
      <w:r>
        <w:rPr>
          <w:rFonts w:ascii="仿宋_gb2312" w:eastAsia="仿宋_gb2312" w:hint="eastAsia"/>
          <w:sz w:val="30"/>
          <w:szCs w:val="30"/>
        </w:rPr>
        <w:t xml:space="preserve"> 被认定为作假论文的指导教师两年内（含当年）不得申请此奖项。</w:t>
      </w:r>
    </w:p>
    <w:p w:rsidR="008C78C1" w:rsidRDefault="008C78C1" w:rsidP="008C78C1">
      <w:pPr>
        <w:pStyle w:val="a3"/>
        <w:spacing w:line="360" w:lineRule="auto"/>
        <w:ind w:firstLine="551"/>
        <w:rPr>
          <w:sz w:val="27"/>
          <w:szCs w:val="27"/>
        </w:rPr>
      </w:pPr>
      <w:r>
        <w:rPr>
          <w:rStyle w:val="a4"/>
          <w:rFonts w:ascii="仿宋_gb2312" w:eastAsia="仿宋_gb2312" w:hint="eastAsia"/>
          <w:sz w:val="30"/>
          <w:szCs w:val="30"/>
        </w:rPr>
        <w:t>第二十一条</w:t>
      </w:r>
      <w:r>
        <w:rPr>
          <w:rFonts w:ascii="仿宋_gb2312" w:eastAsia="仿宋_gb2312" w:hint="eastAsia"/>
          <w:sz w:val="30"/>
          <w:szCs w:val="30"/>
        </w:rPr>
        <w:t xml:space="preserve"> 院部在毕业论文（设计）工作结束后，推荐获奖人选并填写《赤峰学院优秀毕业论文（设计）指导教师奖申请表》，报教务处审核批准。</w:t>
      </w:r>
    </w:p>
    <w:p w:rsidR="008C78C1" w:rsidRDefault="008C78C1" w:rsidP="008C78C1">
      <w:pPr>
        <w:pStyle w:val="a3"/>
        <w:spacing w:line="360" w:lineRule="auto"/>
        <w:jc w:val="center"/>
        <w:rPr>
          <w:sz w:val="27"/>
          <w:szCs w:val="27"/>
        </w:rPr>
      </w:pPr>
      <w:r>
        <w:rPr>
          <w:rStyle w:val="a4"/>
          <w:rFonts w:ascii="仿宋_gb2312" w:eastAsia="仿宋_gb2312" w:hint="eastAsia"/>
          <w:sz w:val="30"/>
          <w:szCs w:val="30"/>
        </w:rPr>
        <w:t>第六章</w:t>
      </w:r>
      <w:r>
        <w:rPr>
          <w:rStyle w:val="a4"/>
          <w:rFonts w:ascii="仿宋_gb2312" w:eastAsia="仿宋_gb2312" w:hint="eastAsia"/>
          <w:sz w:val="30"/>
          <w:szCs w:val="30"/>
        </w:rPr>
        <w:t> </w:t>
      </w:r>
      <w:r>
        <w:rPr>
          <w:rStyle w:val="a4"/>
          <w:rFonts w:ascii="仿宋_gb2312" w:eastAsia="仿宋_gb2312" w:hint="eastAsia"/>
          <w:sz w:val="30"/>
          <w:szCs w:val="30"/>
        </w:rPr>
        <w:t xml:space="preserve"> 优秀实习带队教师奖评审办法</w:t>
      </w:r>
    </w:p>
    <w:p w:rsidR="008C78C1" w:rsidRDefault="008C78C1" w:rsidP="008C78C1">
      <w:pPr>
        <w:pStyle w:val="a3"/>
        <w:spacing w:line="360" w:lineRule="auto"/>
        <w:ind w:firstLine="551"/>
        <w:rPr>
          <w:sz w:val="27"/>
          <w:szCs w:val="27"/>
        </w:rPr>
      </w:pPr>
      <w:r>
        <w:rPr>
          <w:rStyle w:val="a4"/>
          <w:rFonts w:ascii="仿宋_gb2312" w:eastAsia="仿宋_gb2312" w:hint="eastAsia"/>
          <w:sz w:val="30"/>
          <w:szCs w:val="30"/>
        </w:rPr>
        <w:t>第二十二条</w:t>
      </w:r>
      <w:r>
        <w:rPr>
          <w:rFonts w:ascii="仿宋_gb2312" w:eastAsia="仿宋_gb2312" w:hint="eastAsia"/>
          <w:sz w:val="30"/>
          <w:szCs w:val="30"/>
        </w:rPr>
        <w:t xml:space="preserve"> 优秀实习带队教师从当年评选出的优秀实习工作组织单位中产生。凡获奖单位中承担课程实习、专业实习、毕业实习、实训、见习等本专科人才培养计划中规定的各类实习指导工作的教师，在完成指导工作后，均可申报此奖项。</w:t>
      </w:r>
    </w:p>
    <w:p w:rsidR="008C78C1" w:rsidRDefault="008C78C1" w:rsidP="008C78C1">
      <w:pPr>
        <w:pStyle w:val="a3"/>
        <w:spacing w:line="360" w:lineRule="auto"/>
        <w:ind w:firstLine="551"/>
        <w:rPr>
          <w:sz w:val="27"/>
          <w:szCs w:val="27"/>
        </w:rPr>
      </w:pPr>
      <w:r>
        <w:rPr>
          <w:rStyle w:val="a4"/>
          <w:rFonts w:ascii="仿宋_gb2312" w:eastAsia="仿宋_gb2312" w:hint="eastAsia"/>
          <w:sz w:val="30"/>
          <w:szCs w:val="30"/>
        </w:rPr>
        <w:lastRenderedPageBreak/>
        <w:t>第二十三条</w:t>
      </w:r>
      <w:r>
        <w:rPr>
          <w:rFonts w:ascii="仿宋_gb2312" w:eastAsia="仿宋_gb2312" w:hint="eastAsia"/>
          <w:sz w:val="30"/>
          <w:szCs w:val="30"/>
        </w:rPr>
        <w:t xml:space="preserve"> 申报者应为直接参与实习带队工作的教师，不含实习组织及管理人员。</w:t>
      </w:r>
    </w:p>
    <w:p w:rsidR="008C78C1" w:rsidRDefault="008C78C1" w:rsidP="008C78C1">
      <w:pPr>
        <w:pStyle w:val="a3"/>
        <w:spacing w:line="360" w:lineRule="auto"/>
        <w:ind w:firstLine="551"/>
        <w:rPr>
          <w:sz w:val="27"/>
          <w:szCs w:val="27"/>
        </w:rPr>
      </w:pPr>
      <w:r>
        <w:rPr>
          <w:rStyle w:val="a4"/>
          <w:rFonts w:ascii="仿宋_gb2312" w:eastAsia="仿宋_gb2312" w:hint="eastAsia"/>
          <w:sz w:val="30"/>
          <w:szCs w:val="30"/>
        </w:rPr>
        <w:t>第二十四条</w:t>
      </w:r>
      <w:r>
        <w:rPr>
          <w:rFonts w:ascii="仿宋_gb2312" w:eastAsia="仿宋_gb2312" w:hint="eastAsia"/>
          <w:sz w:val="30"/>
          <w:szCs w:val="30"/>
        </w:rPr>
        <w:t xml:space="preserve"> 申报优秀实习带队教师奖应具备以下条件：</w:t>
      </w:r>
    </w:p>
    <w:p w:rsidR="008C78C1" w:rsidRDefault="008C78C1" w:rsidP="008C78C1">
      <w:pPr>
        <w:pStyle w:val="a3"/>
        <w:spacing w:line="360" w:lineRule="auto"/>
        <w:ind w:firstLine="549"/>
        <w:rPr>
          <w:sz w:val="27"/>
          <w:szCs w:val="27"/>
        </w:rPr>
      </w:pPr>
      <w:r>
        <w:rPr>
          <w:rFonts w:ascii="仿宋_gb2312" w:eastAsia="仿宋_gb2312" w:hint="eastAsia"/>
          <w:sz w:val="30"/>
          <w:szCs w:val="30"/>
        </w:rPr>
        <w:t>1．忠诚于党的教育事业，拥有坚定正确的政治方向；</w:t>
      </w:r>
    </w:p>
    <w:p w:rsidR="008C78C1" w:rsidRDefault="008C78C1" w:rsidP="008C78C1">
      <w:pPr>
        <w:pStyle w:val="a3"/>
        <w:spacing w:line="360" w:lineRule="auto"/>
        <w:ind w:firstLine="549"/>
        <w:rPr>
          <w:sz w:val="27"/>
          <w:szCs w:val="27"/>
        </w:rPr>
      </w:pPr>
      <w:r>
        <w:rPr>
          <w:rFonts w:ascii="仿宋_gb2312" w:eastAsia="仿宋_gb2312" w:hint="eastAsia"/>
          <w:sz w:val="30"/>
          <w:szCs w:val="30"/>
        </w:rPr>
        <w:t>2．责任心强、业务水平高、指导工作经验丰富；</w:t>
      </w:r>
    </w:p>
    <w:p w:rsidR="008C78C1" w:rsidRDefault="008C78C1" w:rsidP="008C78C1">
      <w:pPr>
        <w:pStyle w:val="a3"/>
        <w:spacing w:line="360" w:lineRule="auto"/>
        <w:ind w:firstLine="549"/>
        <w:rPr>
          <w:sz w:val="27"/>
          <w:szCs w:val="27"/>
        </w:rPr>
      </w:pPr>
      <w:r>
        <w:rPr>
          <w:rFonts w:ascii="仿宋_gb2312" w:eastAsia="仿宋_gb2312" w:hint="eastAsia"/>
          <w:sz w:val="30"/>
          <w:szCs w:val="30"/>
        </w:rPr>
        <w:t>3．原则上要求具有主讲教师资格；</w:t>
      </w:r>
    </w:p>
    <w:p w:rsidR="008C78C1" w:rsidRDefault="008C78C1" w:rsidP="008C78C1">
      <w:pPr>
        <w:pStyle w:val="a3"/>
        <w:spacing w:line="360" w:lineRule="auto"/>
        <w:ind w:firstLine="549"/>
        <w:rPr>
          <w:sz w:val="27"/>
          <w:szCs w:val="27"/>
        </w:rPr>
      </w:pPr>
      <w:r>
        <w:rPr>
          <w:rFonts w:ascii="仿宋_gb2312" w:eastAsia="仿宋_gb2312" w:hint="eastAsia"/>
          <w:sz w:val="30"/>
          <w:szCs w:val="30"/>
        </w:rPr>
        <w:t>4．严格落实实习大纲要求，指导实习效果显著；</w:t>
      </w:r>
    </w:p>
    <w:p w:rsidR="008C78C1" w:rsidRDefault="008C78C1" w:rsidP="008C78C1">
      <w:pPr>
        <w:pStyle w:val="a3"/>
        <w:spacing w:line="360" w:lineRule="auto"/>
        <w:ind w:firstLine="549"/>
        <w:rPr>
          <w:sz w:val="27"/>
          <w:szCs w:val="27"/>
        </w:rPr>
      </w:pPr>
      <w:r>
        <w:rPr>
          <w:rFonts w:ascii="仿宋_gb2312" w:eastAsia="仿宋_gb2312" w:hint="eastAsia"/>
          <w:sz w:val="30"/>
          <w:szCs w:val="30"/>
        </w:rPr>
        <w:t>5．本年度所指导的实习考核成绩全部合格。</w:t>
      </w:r>
    </w:p>
    <w:p w:rsidR="008C78C1" w:rsidRDefault="008C78C1" w:rsidP="008C78C1">
      <w:pPr>
        <w:pStyle w:val="a3"/>
        <w:spacing w:line="360" w:lineRule="auto"/>
        <w:ind w:firstLine="551"/>
        <w:rPr>
          <w:sz w:val="27"/>
          <w:szCs w:val="27"/>
        </w:rPr>
      </w:pPr>
      <w:r>
        <w:rPr>
          <w:rStyle w:val="a4"/>
          <w:rFonts w:ascii="仿宋_gb2312" w:eastAsia="仿宋_gb2312" w:hint="eastAsia"/>
          <w:sz w:val="30"/>
          <w:szCs w:val="30"/>
        </w:rPr>
        <w:t>第二十五条</w:t>
      </w:r>
      <w:r>
        <w:rPr>
          <w:rFonts w:ascii="仿宋_gb2312" w:eastAsia="仿宋_gb2312" w:hint="eastAsia"/>
          <w:sz w:val="30"/>
          <w:szCs w:val="30"/>
        </w:rPr>
        <w:t xml:space="preserve"> 有下列情况之一者不得申报优秀实习带队教师奖：</w:t>
      </w:r>
    </w:p>
    <w:p w:rsidR="008C78C1" w:rsidRDefault="008C78C1" w:rsidP="008C78C1">
      <w:pPr>
        <w:pStyle w:val="a3"/>
        <w:spacing w:line="360" w:lineRule="auto"/>
        <w:ind w:firstLine="549"/>
        <w:rPr>
          <w:sz w:val="27"/>
          <w:szCs w:val="27"/>
        </w:rPr>
      </w:pPr>
      <w:r>
        <w:rPr>
          <w:rFonts w:ascii="仿宋_gb2312" w:eastAsia="仿宋_gb2312" w:hint="eastAsia"/>
          <w:sz w:val="30"/>
          <w:szCs w:val="30"/>
        </w:rPr>
        <w:t>1．各类实习检查中发现有迟到、早退、离岗等现象的；</w:t>
      </w:r>
    </w:p>
    <w:p w:rsidR="008C78C1" w:rsidRDefault="008C78C1" w:rsidP="008C78C1">
      <w:pPr>
        <w:pStyle w:val="a3"/>
        <w:spacing w:line="360" w:lineRule="auto"/>
        <w:ind w:firstLine="549"/>
        <w:rPr>
          <w:sz w:val="27"/>
          <w:szCs w:val="27"/>
        </w:rPr>
      </w:pPr>
      <w:r>
        <w:rPr>
          <w:rFonts w:ascii="仿宋_gb2312" w:eastAsia="仿宋_gb2312" w:hint="eastAsia"/>
          <w:sz w:val="30"/>
          <w:szCs w:val="30"/>
        </w:rPr>
        <w:t>2．在实习过程中违规操作、弄虚作假的；</w:t>
      </w:r>
    </w:p>
    <w:p w:rsidR="008C78C1" w:rsidRDefault="008C78C1" w:rsidP="008C78C1">
      <w:pPr>
        <w:pStyle w:val="a3"/>
        <w:spacing w:line="360" w:lineRule="auto"/>
        <w:ind w:firstLine="549"/>
        <w:rPr>
          <w:sz w:val="27"/>
          <w:szCs w:val="27"/>
        </w:rPr>
      </w:pPr>
      <w:r>
        <w:rPr>
          <w:rFonts w:ascii="仿宋_gb2312" w:eastAsia="仿宋_gb2312" w:hint="eastAsia"/>
          <w:sz w:val="30"/>
          <w:szCs w:val="30"/>
        </w:rPr>
        <w:t>3．在实习过程中发生安全责任事故并负有指导责任的；</w:t>
      </w:r>
    </w:p>
    <w:p w:rsidR="008C78C1" w:rsidRDefault="008C78C1" w:rsidP="008C78C1">
      <w:pPr>
        <w:pStyle w:val="a3"/>
        <w:spacing w:line="360" w:lineRule="auto"/>
        <w:ind w:firstLine="549"/>
        <w:rPr>
          <w:sz w:val="27"/>
          <w:szCs w:val="27"/>
        </w:rPr>
      </w:pPr>
      <w:r>
        <w:rPr>
          <w:rFonts w:ascii="仿宋_gb2312" w:eastAsia="仿宋_gb2312" w:hint="eastAsia"/>
          <w:sz w:val="30"/>
          <w:szCs w:val="30"/>
        </w:rPr>
        <w:t>4．实习单位反馈意见较差的。</w:t>
      </w:r>
    </w:p>
    <w:p w:rsidR="008C78C1" w:rsidRDefault="008C78C1" w:rsidP="008C78C1">
      <w:pPr>
        <w:pStyle w:val="a3"/>
        <w:spacing w:line="360" w:lineRule="auto"/>
        <w:ind w:firstLine="551"/>
        <w:rPr>
          <w:sz w:val="27"/>
          <w:szCs w:val="27"/>
        </w:rPr>
      </w:pPr>
      <w:r>
        <w:rPr>
          <w:rStyle w:val="a4"/>
          <w:rFonts w:ascii="仿宋_gb2312" w:eastAsia="仿宋_gb2312" w:hint="eastAsia"/>
          <w:sz w:val="30"/>
          <w:szCs w:val="30"/>
        </w:rPr>
        <w:t>第二十六条</w:t>
      </w:r>
      <w:r>
        <w:rPr>
          <w:rFonts w:ascii="仿宋_gb2312" w:eastAsia="仿宋_gb2312" w:hint="eastAsia"/>
          <w:sz w:val="30"/>
          <w:szCs w:val="30"/>
        </w:rPr>
        <w:t xml:space="preserve"> 优秀实习带队教师的评选应兼顾不同类型的实习，同时侧重承担时间长、距离远、条件苦、难度大的实习指导工作的教师。</w:t>
      </w:r>
    </w:p>
    <w:p w:rsidR="008C78C1" w:rsidRDefault="008C78C1" w:rsidP="008C78C1">
      <w:pPr>
        <w:pStyle w:val="a3"/>
        <w:spacing w:line="360" w:lineRule="auto"/>
        <w:ind w:firstLine="551"/>
        <w:rPr>
          <w:sz w:val="27"/>
          <w:szCs w:val="27"/>
        </w:rPr>
      </w:pPr>
      <w:r>
        <w:rPr>
          <w:rStyle w:val="a4"/>
          <w:rFonts w:ascii="仿宋_gb2312" w:eastAsia="仿宋_gb2312" w:hint="eastAsia"/>
          <w:sz w:val="30"/>
          <w:szCs w:val="30"/>
        </w:rPr>
        <w:lastRenderedPageBreak/>
        <w:t>第二十七条</w:t>
      </w:r>
      <w:r>
        <w:rPr>
          <w:rFonts w:ascii="仿宋_gb2312" w:eastAsia="仿宋_gb2312" w:hint="eastAsia"/>
          <w:sz w:val="30"/>
          <w:szCs w:val="30"/>
        </w:rPr>
        <w:t xml:space="preserve"> 在实习基地建设过程中有突出贡献者优先当选。</w:t>
      </w:r>
    </w:p>
    <w:p w:rsidR="008C78C1" w:rsidRDefault="008C78C1" w:rsidP="008C78C1">
      <w:pPr>
        <w:pStyle w:val="a3"/>
        <w:spacing w:line="360" w:lineRule="auto"/>
        <w:ind w:firstLine="551"/>
        <w:rPr>
          <w:sz w:val="27"/>
          <w:szCs w:val="27"/>
        </w:rPr>
      </w:pPr>
      <w:r>
        <w:rPr>
          <w:rStyle w:val="a4"/>
          <w:rFonts w:ascii="仿宋_gb2312" w:eastAsia="仿宋_gb2312" w:hint="eastAsia"/>
          <w:sz w:val="30"/>
          <w:szCs w:val="30"/>
        </w:rPr>
        <w:t>第二十八条</w:t>
      </w:r>
      <w:r>
        <w:rPr>
          <w:rFonts w:ascii="仿宋_gb2312" w:eastAsia="仿宋_gb2312" w:hint="eastAsia"/>
          <w:sz w:val="30"/>
          <w:szCs w:val="30"/>
        </w:rPr>
        <w:t xml:space="preserve"> 院部在实习工作结束后，推荐获奖人选并填写《优秀实习带队教师奖申请表》，报教务处审核批准。</w:t>
      </w:r>
    </w:p>
    <w:p w:rsidR="008C78C1" w:rsidRDefault="008C78C1" w:rsidP="008C78C1">
      <w:pPr>
        <w:pStyle w:val="a3"/>
        <w:spacing w:line="360" w:lineRule="auto"/>
        <w:jc w:val="center"/>
        <w:rPr>
          <w:sz w:val="27"/>
          <w:szCs w:val="27"/>
        </w:rPr>
      </w:pPr>
      <w:r>
        <w:rPr>
          <w:rStyle w:val="a4"/>
          <w:rFonts w:ascii="仿宋_gb2312" w:eastAsia="仿宋_gb2312" w:hint="eastAsia"/>
          <w:sz w:val="30"/>
          <w:szCs w:val="30"/>
        </w:rPr>
        <w:t>第七章</w:t>
      </w:r>
      <w:r>
        <w:rPr>
          <w:rStyle w:val="a4"/>
          <w:rFonts w:ascii="仿宋_gb2312" w:eastAsia="仿宋_gb2312" w:hint="eastAsia"/>
          <w:sz w:val="30"/>
          <w:szCs w:val="30"/>
        </w:rPr>
        <w:t> </w:t>
      </w:r>
      <w:r>
        <w:rPr>
          <w:rStyle w:val="a4"/>
          <w:rFonts w:ascii="仿宋_gb2312" w:eastAsia="仿宋_gb2312" w:hint="eastAsia"/>
          <w:sz w:val="30"/>
          <w:szCs w:val="30"/>
        </w:rPr>
        <w:t xml:space="preserve"> 优秀实验员奖评审办法</w:t>
      </w:r>
    </w:p>
    <w:p w:rsidR="008C78C1" w:rsidRDefault="008C78C1" w:rsidP="008C78C1">
      <w:pPr>
        <w:pStyle w:val="a3"/>
        <w:spacing w:line="360" w:lineRule="auto"/>
        <w:ind w:firstLine="551"/>
        <w:rPr>
          <w:sz w:val="27"/>
          <w:szCs w:val="27"/>
        </w:rPr>
      </w:pPr>
      <w:r>
        <w:rPr>
          <w:rStyle w:val="a4"/>
          <w:rFonts w:ascii="仿宋_gb2312" w:eastAsia="仿宋_gb2312" w:hint="eastAsia"/>
          <w:sz w:val="30"/>
          <w:szCs w:val="30"/>
        </w:rPr>
        <w:t>第二十九条</w:t>
      </w:r>
      <w:r>
        <w:rPr>
          <w:rFonts w:ascii="仿宋_gb2312" w:eastAsia="仿宋_gb2312" w:hint="eastAsia"/>
          <w:sz w:val="30"/>
          <w:szCs w:val="30"/>
        </w:rPr>
        <w:t xml:space="preserve"> 凡在我校从事实验教学工作的实验员，均可申报此奖项。</w:t>
      </w:r>
    </w:p>
    <w:p w:rsidR="008C78C1" w:rsidRDefault="008C78C1" w:rsidP="008C78C1">
      <w:pPr>
        <w:pStyle w:val="a3"/>
        <w:spacing w:line="360" w:lineRule="auto"/>
        <w:ind w:firstLine="551"/>
        <w:rPr>
          <w:sz w:val="27"/>
          <w:szCs w:val="27"/>
        </w:rPr>
      </w:pPr>
      <w:r>
        <w:rPr>
          <w:rStyle w:val="a4"/>
          <w:rFonts w:ascii="仿宋_gb2312" w:eastAsia="仿宋_gb2312" w:hint="eastAsia"/>
          <w:sz w:val="30"/>
          <w:szCs w:val="30"/>
        </w:rPr>
        <w:t>第三十条</w:t>
      </w:r>
      <w:r>
        <w:rPr>
          <w:rFonts w:ascii="仿宋_gb2312" w:eastAsia="仿宋_gb2312" w:hint="eastAsia"/>
          <w:sz w:val="30"/>
          <w:szCs w:val="30"/>
        </w:rPr>
        <w:t xml:space="preserve"> 申报优秀实验员奖应具备以下条件：</w:t>
      </w:r>
    </w:p>
    <w:p w:rsidR="008C78C1" w:rsidRDefault="008C78C1" w:rsidP="008C78C1">
      <w:pPr>
        <w:pStyle w:val="a3"/>
        <w:spacing w:line="360" w:lineRule="auto"/>
        <w:ind w:firstLine="549"/>
        <w:rPr>
          <w:sz w:val="27"/>
          <w:szCs w:val="27"/>
        </w:rPr>
      </w:pPr>
      <w:r>
        <w:rPr>
          <w:rFonts w:ascii="仿宋_gb2312" w:eastAsia="仿宋_gb2312" w:hint="eastAsia"/>
          <w:sz w:val="30"/>
          <w:szCs w:val="30"/>
        </w:rPr>
        <w:t>1．忠诚于党的教育事业，拥有坚定正确的政治方向；</w:t>
      </w:r>
    </w:p>
    <w:p w:rsidR="008C78C1" w:rsidRDefault="008C78C1" w:rsidP="008C78C1">
      <w:pPr>
        <w:pStyle w:val="a3"/>
        <w:spacing w:line="360" w:lineRule="auto"/>
        <w:ind w:firstLine="549"/>
        <w:rPr>
          <w:sz w:val="27"/>
          <w:szCs w:val="27"/>
        </w:rPr>
      </w:pPr>
      <w:r>
        <w:rPr>
          <w:rFonts w:ascii="仿宋_gb2312" w:eastAsia="仿宋_gb2312" w:hint="eastAsia"/>
          <w:sz w:val="30"/>
          <w:szCs w:val="30"/>
        </w:rPr>
        <w:t>2．坚守工作岗位，服从工作安排，遵守各项相关制度和劳动纪律；</w:t>
      </w:r>
    </w:p>
    <w:p w:rsidR="008C78C1" w:rsidRDefault="008C78C1" w:rsidP="008C78C1">
      <w:pPr>
        <w:pStyle w:val="a3"/>
        <w:spacing w:line="360" w:lineRule="auto"/>
        <w:ind w:firstLine="549"/>
        <w:rPr>
          <w:sz w:val="27"/>
          <w:szCs w:val="27"/>
        </w:rPr>
      </w:pPr>
      <w:r>
        <w:rPr>
          <w:rFonts w:ascii="仿宋_gb2312" w:eastAsia="仿宋_gb2312" w:hint="eastAsia"/>
          <w:sz w:val="30"/>
          <w:szCs w:val="30"/>
        </w:rPr>
        <w:t>3．熟练掌握实验室各种仪器的原理及其操作方法；</w:t>
      </w:r>
    </w:p>
    <w:p w:rsidR="008C78C1" w:rsidRDefault="008C78C1" w:rsidP="008C78C1">
      <w:pPr>
        <w:pStyle w:val="a3"/>
        <w:spacing w:line="360" w:lineRule="auto"/>
        <w:ind w:firstLine="549"/>
        <w:rPr>
          <w:sz w:val="27"/>
          <w:szCs w:val="27"/>
        </w:rPr>
      </w:pPr>
      <w:r>
        <w:rPr>
          <w:rFonts w:ascii="仿宋_gb2312" w:eastAsia="仿宋_gb2312" w:hint="eastAsia"/>
          <w:sz w:val="30"/>
          <w:szCs w:val="30"/>
        </w:rPr>
        <w:t>4．认真做好每次实验准备及辅助工作，配合教师完成预实验和实验课课程教学，参与实验项目的革新；</w:t>
      </w:r>
    </w:p>
    <w:p w:rsidR="008C78C1" w:rsidRDefault="008C78C1" w:rsidP="008C78C1">
      <w:pPr>
        <w:pStyle w:val="a3"/>
        <w:spacing w:line="360" w:lineRule="auto"/>
        <w:ind w:firstLine="549"/>
        <w:rPr>
          <w:sz w:val="27"/>
          <w:szCs w:val="27"/>
        </w:rPr>
      </w:pPr>
      <w:r>
        <w:rPr>
          <w:rFonts w:ascii="仿宋_gb2312" w:eastAsia="仿宋_gb2312" w:hint="eastAsia"/>
          <w:sz w:val="30"/>
          <w:szCs w:val="30"/>
        </w:rPr>
        <w:t>5．账目明晰，与仪器设备相符率应达到100%；</w:t>
      </w:r>
    </w:p>
    <w:p w:rsidR="008C78C1" w:rsidRDefault="008C78C1" w:rsidP="008C78C1">
      <w:pPr>
        <w:pStyle w:val="a3"/>
        <w:spacing w:line="360" w:lineRule="auto"/>
        <w:ind w:firstLine="549"/>
        <w:rPr>
          <w:sz w:val="27"/>
          <w:szCs w:val="27"/>
        </w:rPr>
      </w:pPr>
      <w:r>
        <w:rPr>
          <w:rFonts w:ascii="仿宋_gb2312" w:eastAsia="仿宋_gb2312" w:hint="eastAsia"/>
          <w:sz w:val="30"/>
          <w:szCs w:val="30"/>
        </w:rPr>
        <w:t>6．原则上应具有大学本科以上(含本科)学历；</w:t>
      </w:r>
    </w:p>
    <w:p w:rsidR="008C78C1" w:rsidRDefault="008C78C1" w:rsidP="008C78C1">
      <w:pPr>
        <w:pStyle w:val="a3"/>
        <w:spacing w:line="360" w:lineRule="auto"/>
        <w:ind w:firstLine="549"/>
        <w:rPr>
          <w:sz w:val="27"/>
          <w:szCs w:val="27"/>
        </w:rPr>
      </w:pPr>
      <w:r>
        <w:rPr>
          <w:rFonts w:ascii="仿宋_gb2312" w:eastAsia="仿宋_gb2312" w:hint="eastAsia"/>
          <w:sz w:val="30"/>
          <w:szCs w:val="30"/>
        </w:rPr>
        <w:t>7．所辖实验室三年内未发生过安全责任事故的。</w:t>
      </w:r>
    </w:p>
    <w:p w:rsidR="008C78C1" w:rsidRDefault="008C78C1" w:rsidP="008C78C1">
      <w:pPr>
        <w:pStyle w:val="a3"/>
        <w:spacing w:line="360" w:lineRule="auto"/>
        <w:ind w:firstLine="551"/>
        <w:rPr>
          <w:sz w:val="27"/>
          <w:szCs w:val="27"/>
        </w:rPr>
      </w:pPr>
      <w:r>
        <w:rPr>
          <w:rStyle w:val="a4"/>
          <w:rFonts w:ascii="仿宋_gb2312" w:eastAsia="仿宋_gb2312" w:hint="eastAsia"/>
          <w:sz w:val="30"/>
          <w:szCs w:val="30"/>
        </w:rPr>
        <w:t>第三十一条</w:t>
      </w:r>
      <w:r>
        <w:rPr>
          <w:rFonts w:ascii="仿宋_gb2312" w:eastAsia="仿宋_gb2312" w:hint="eastAsia"/>
          <w:sz w:val="30"/>
          <w:szCs w:val="30"/>
        </w:rPr>
        <w:t xml:space="preserve"> 有下列情况之一者不得申报优秀实验员奖：</w:t>
      </w:r>
    </w:p>
    <w:p w:rsidR="008C78C1" w:rsidRDefault="008C78C1" w:rsidP="008C78C1">
      <w:pPr>
        <w:pStyle w:val="a3"/>
        <w:spacing w:line="360" w:lineRule="auto"/>
        <w:ind w:firstLine="549"/>
        <w:rPr>
          <w:sz w:val="27"/>
          <w:szCs w:val="27"/>
        </w:rPr>
      </w:pPr>
      <w:r>
        <w:rPr>
          <w:rFonts w:ascii="仿宋_gb2312" w:eastAsia="仿宋_gb2312" w:hint="eastAsia"/>
          <w:sz w:val="30"/>
          <w:szCs w:val="30"/>
        </w:rPr>
        <w:lastRenderedPageBreak/>
        <w:t>1．未能完成培养方案中规定的实验教学内容，并负有相关责任的；</w:t>
      </w:r>
    </w:p>
    <w:p w:rsidR="008C78C1" w:rsidRDefault="008C78C1" w:rsidP="008C78C1">
      <w:pPr>
        <w:pStyle w:val="a3"/>
        <w:spacing w:line="360" w:lineRule="auto"/>
        <w:ind w:firstLine="549"/>
        <w:rPr>
          <w:sz w:val="27"/>
          <w:szCs w:val="27"/>
        </w:rPr>
      </w:pPr>
      <w:r>
        <w:rPr>
          <w:rFonts w:ascii="仿宋_gb2312" w:eastAsia="仿宋_gb2312" w:hint="eastAsia"/>
          <w:sz w:val="30"/>
          <w:szCs w:val="30"/>
        </w:rPr>
        <w:t>2．三年内，超过一年不在岗或未参与实验教学工作的；</w:t>
      </w:r>
    </w:p>
    <w:p w:rsidR="008C78C1" w:rsidRDefault="008C78C1" w:rsidP="008C78C1">
      <w:pPr>
        <w:pStyle w:val="a3"/>
        <w:spacing w:line="360" w:lineRule="auto"/>
        <w:ind w:firstLine="551"/>
        <w:rPr>
          <w:sz w:val="27"/>
          <w:szCs w:val="27"/>
        </w:rPr>
      </w:pPr>
      <w:r>
        <w:rPr>
          <w:rStyle w:val="a4"/>
          <w:rFonts w:ascii="仿宋_gb2312" w:eastAsia="仿宋_gb2312" w:hint="eastAsia"/>
          <w:sz w:val="30"/>
          <w:szCs w:val="30"/>
        </w:rPr>
        <w:t xml:space="preserve">第三十二 </w:t>
      </w:r>
      <w:r>
        <w:rPr>
          <w:rFonts w:ascii="仿宋_gb2312" w:eastAsia="仿宋_gb2312" w:hint="eastAsia"/>
          <w:sz w:val="30"/>
          <w:szCs w:val="30"/>
        </w:rPr>
        <w:t>院部推荐获奖人选并填写《赤峰学院优秀实验员奖申请表》，报教务处审核批准。</w:t>
      </w:r>
    </w:p>
    <w:p w:rsidR="008C78C1" w:rsidRDefault="008C78C1" w:rsidP="008C78C1">
      <w:pPr>
        <w:pStyle w:val="a3"/>
        <w:spacing w:line="360" w:lineRule="auto"/>
        <w:jc w:val="center"/>
        <w:rPr>
          <w:sz w:val="27"/>
          <w:szCs w:val="27"/>
        </w:rPr>
      </w:pPr>
      <w:r>
        <w:rPr>
          <w:rStyle w:val="a4"/>
          <w:rFonts w:ascii="仿宋_gb2312" w:eastAsia="仿宋_gb2312" w:hint="eastAsia"/>
          <w:sz w:val="30"/>
          <w:szCs w:val="30"/>
        </w:rPr>
        <w:t>第八章</w:t>
      </w:r>
      <w:r>
        <w:rPr>
          <w:rStyle w:val="a4"/>
          <w:rFonts w:ascii="仿宋_gb2312" w:eastAsia="仿宋_gb2312" w:hint="eastAsia"/>
          <w:sz w:val="30"/>
          <w:szCs w:val="30"/>
        </w:rPr>
        <w:t> </w:t>
      </w:r>
      <w:r>
        <w:rPr>
          <w:rStyle w:val="a4"/>
          <w:rFonts w:ascii="仿宋_gb2312" w:eastAsia="仿宋_gb2312" w:hint="eastAsia"/>
          <w:sz w:val="30"/>
          <w:szCs w:val="30"/>
        </w:rPr>
        <w:t xml:space="preserve"> 优秀班导师奖评审办法</w:t>
      </w:r>
    </w:p>
    <w:p w:rsidR="008C78C1" w:rsidRDefault="008C78C1" w:rsidP="008C78C1">
      <w:pPr>
        <w:pStyle w:val="a3"/>
        <w:spacing w:line="360" w:lineRule="auto"/>
        <w:ind w:firstLine="551"/>
        <w:rPr>
          <w:sz w:val="27"/>
          <w:szCs w:val="27"/>
        </w:rPr>
      </w:pPr>
      <w:r>
        <w:rPr>
          <w:rStyle w:val="a4"/>
          <w:rFonts w:ascii="仿宋_gb2312" w:eastAsia="仿宋_gb2312" w:hint="eastAsia"/>
          <w:sz w:val="30"/>
          <w:szCs w:val="30"/>
        </w:rPr>
        <w:t>第三十三条</w:t>
      </w:r>
      <w:r>
        <w:rPr>
          <w:rFonts w:ascii="仿宋_gb2312" w:eastAsia="仿宋_gb2312" w:hint="eastAsia"/>
          <w:sz w:val="30"/>
          <w:szCs w:val="30"/>
        </w:rPr>
        <w:t> </w:t>
      </w:r>
      <w:r>
        <w:rPr>
          <w:rFonts w:ascii="仿宋_gb2312" w:eastAsia="仿宋_gb2312" w:hint="eastAsia"/>
          <w:sz w:val="30"/>
          <w:szCs w:val="30"/>
        </w:rPr>
        <w:t xml:space="preserve"> 凡在我校担任本科生班导师的专任教师，均可申报此奖项。</w:t>
      </w:r>
    </w:p>
    <w:p w:rsidR="008C78C1" w:rsidRDefault="008C78C1" w:rsidP="008C78C1">
      <w:pPr>
        <w:pStyle w:val="a3"/>
        <w:spacing w:line="360" w:lineRule="auto"/>
        <w:ind w:firstLine="551"/>
        <w:rPr>
          <w:sz w:val="27"/>
          <w:szCs w:val="27"/>
        </w:rPr>
      </w:pPr>
      <w:r>
        <w:rPr>
          <w:rStyle w:val="a4"/>
          <w:rFonts w:ascii="仿宋_gb2312" w:eastAsia="仿宋_gb2312" w:hint="eastAsia"/>
          <w:sz w:val="30"/>
          <w:szCs w:val="30"/>
        </w:rPr>
        <w:t>第三十四条</w:t>
      </w:r>
      <w:r>
        <w:rPr>
          <w:rFonts w:ascii="仿宋_gb2312" w:eastAsia="仿宋_gb2312" w:hint="eastAsia"/>
          <w:sz w:val="30"/>
          <w:szCs w:val="30"/>
        </w:rPr>
        <w:t> </w:t>
      </w:r>
      <w:r>
        <w:rPr>
          <w:rFonts w:ascii="仿宋_gb2312" w:eastAsia="仿宋_gb2312" w:hint="eastAsia"/>
          <w:sz w:val="30"/>
          <w:szCs w:val="30"/>
        </w:rPr>
        <w:t xml:space="preserve"> 申报优秀班导师奖应具备以下条件：</w:t>
      </w:r>
    </w:p>
    <w:p w:rsidR="008C78C1" w:rsidRDefault="008C78C1" w:rsidP="008C78C1">
      <w:pPr>
        <w:pStyle w:val="a3"/>
        <w:spacing w:line="360" w:lineRule="auto"/>
        <w:ind w:firstLine="549"/>
        <w:rPr>
          <w:sz w:val="27"/>
          <w:szCs w:val="27"/>
        </w:rPr>
      </w:pPr>
      <w:r>
        <w:rPr>
          <w:rFonts w:ascii="仿宋_gb2312" w:eastAsia="仿宋_gb2312" w:hint="eastAsia"/>
          <w:sz w:val="30"/>
          <w:szCs w:val="30"/>
        </w:rPr>
        <w:t>1．忠诚于党的教育事业，拥有坚定正确的政治方向，在指导学生的过程中能够将习近平新时代中国特色社会主义思想融入教育全过程，注重学生的全面发展与个性化发展。</w:t>
      </w:r>
    </w:p>
    <w:p w:rsidR="008C78C1" w:rsidRDefault="008C78C1" w:rsidP="008C78C1">
      <w:pPr>
        <w:pStyle w:val="a3"/>
        <w:spacing w:line="360" w:lineRule="auto"/>
        <w:ind w:firstLine="549"/>
        <w:rPr>
          <w:sz w:val="27"/>
          <w:szCs w:val="27"/>
        </w:rPr>
      </w:pPr>
      <w:r>
        <w:rPr>
          <w:rFonts w:ascii="仿宋_gb2312" w:eastAsia="仿宋_gb2312" w:hint="eastAsia"/>
          <w:sz w:val="30"/>
          <w:szCs w:val="30"/>
        </w:rPr>
        <w:t>2．责任心强，业务水平高，关心学生学业水平，经常与学生面谈交流，学生对导师指导工作满意度高。</w:t>
      </w:r>
    </w:p>
    <w:p w:rsidR="008C78C1" w:rsidRDefault="008C78C1" w:rsidP="008C78C1">
      <w:pPr>
        <w:pStyle w:val="a3"/>
        <w:spacing w:line="360" w:lineRule="auto"/>
        <w:ind w:firstLine="549"/>
        <w:rPr>
          <w:sz w:val="27"/>
          <w:szCs w:val="27"/>
        </w:rPr>
      </w:pPr>
      <w:r>
        <w:rPr>
          <w:rFonts w:ascii="仿宋_gb2312" w:eastAsia="仿宋_gb2312" w:hint="eastAsia"/>
          <w:sz w:val="30"/>
          <w:szCs w:val="30"/>
        </w:rPr>
        <w:t>3．具有丰富的教育教学经验，懂得教育规律，熟悉本专业培养目标、教学计划及各教学环节的相互关系，具有较强的专业指导能力。</w:t>
      </w:r>
    </w:p>
    <w:p w:rsidR="008C78C1" w:rsidRDefault="008C78C1" w:rsidP="008C78C1">
      <w:pPr>
        <w:pStyle w:val="a3"/>
        <w:spacing w:line="360" w:lineRule="auto"/>
        <w:ind w:firstLine="549"/>
        <w:rPr>
          <w:sz w:val="27"/>
          <w:szCs w:val="27"/>
        </w:rPr>
      </w:pPr>
      <w:r>
        <w:rPr>
          <w:rFonts w:ascii="仿宋_gb2312" w:eastAsia="仿宋_gb2312" w:hint="eastAsia"/>
          <w:sz w:val="30"/>
          <w:szCs w:val="30"/>
        </w:rPr>
        <w:t>4．连续指导学生两年及以上且考核合格者。</w:t>
      </w:r>
    </w:p>
    <w:p w:rsidR="008C78C1" w:rsidRDefault="008C78C1" w:rsidP="008C78C1">
      <w:pPr>
        <w:pStyle w:val="a3"/>
        <w:spacing w:line="360" w:lineRule="auto"/>
        <w:ind w:firstLine="551"/>
        <w:rPr>
          <w:sz w:val="27"/>
          <w:szCs w:val="27"/>
        </w:rPr>
      </w:pPr>
      <w:r>
        <w:rPr>
          <w:rStyle w:val="a4"/>
          <w:rFonts w:ascii="仿宋_gb2312" w:eastAsia="仿宋_gb2312" w:hint="eastAsia"/>
          <w:sz w:val="30"/>
          <w:szCs w:val="30"/>
        </w:rPr>
        <w:lastRenderedPageBreak/>
        <w:t>第三十五条</w:t>
      </w:r>
      <w:r>
        <w:rPr>
          <w:rFonts w:ascii="仿宋_gb2312" w:eastAsia="仿宋_gb2312" w:hint="eastAsia"/>
          <w:sz w:val="30"/>
          <w:szCs w:val="30"/>
        </w:rPr>
        <w:t> </w:t>
      </w:r>
      <w:r>
        <w:rPr>
          <w:rFonts w:ascii="仿宋_gb2312" w:eastAsia="仿宋_gb2312" w:hint="eastAsia"/>
          <w:sz w:val="30"/>
          <w:szCs w:val="30"/>
        </w:rPr>
        <w:t xml:space="preserve"> 强调师德师风建设，实行师德师风一票否决制。有下列情况之一者不得申报优秀班导师奖：</w:t>
      </w:r>
    </w:p>
    <w:p w:rsidR="008C78C1" w:rsidRDefault="008C78C1" w:rsidP="008C78C1">
      <w:pPr>
        <w:pStyle w:val="a3"/>
        <w:spacing w:line="360" w:lineRule="auto"/>
        <w:ind w:firstLine="549"/>
        <w:rPr>
          <w:sz w:val="27"/>
          <w:szCs w:val="27"/>
        </w:rPr>
      </w:pPr>
      <w:r>
        <w:rPr>
          <w:rFonts w:ascii="仿宋_gb2312" w:eastAsia="仿宋_gb2312" w:hint="eastAsia"/>
          <w:sz w:val="30"/>
          <w:szCs w:val="30"/>
        </w:rPr>
        <w:t>1．缺失教师职业道德修养，违背导师职责要求而产生恶劣影响的；</w:t>
      </w:r>
    </w:p>
    <w:p w:rsidR="008C78C1" w:rsidRDefault="008C78C1" w:rsidP="008C78C1">
      <w:pPr>
        <w:pStyle w:val="a3"/>
        <w:spacing w:line="360" w:lineRule="auto"/>
        <w:ind w:firstLine="549"/>
        <w:rPr>
          <w:sz w:val="27"/>
          <w:szCs w:val="27"/>
        </w:rPr>
      </w:pPr>
      <w:r>
        <w:rPr>
          <w:rFonts w:ascii="仿宋_gb2312" w:eastAsia="仿宋_gb2312" w:hint="eastAsia"/>
          <w:sz w:val="30"/>
          <w:szCs w:val="30"/>
        </w:rPr>
        <w:t>2．对工作不负责任或因工作失职造成严重后果的；</w:t>
      </w:r>
    </w:p>
    <w:p w:rsidR="008C78C1" w:rsidRDefault="008C78C1" w:rsidP="008C78C1">
      <w:pPr>
        <w:pStyle w:val="a3"/>
        <w:spacing w:line="360" w:lineRule="auto"/>
        <w:ind w:firstLine="549"/>
        <w:rPr>
          <w:sz w:val="27"/>
          <w:szCs w:val="27"/>
        </w:rPr>
      </w:pPr>
      <w:r>
        <w:rPr>
          <w:rFonts w:ascii="仿宋_gb2312" w:eastAsia="仿宋_gb2312" w:hint="eastAsia"/>
          <w:sz w:val="30"/>
          <w:szCs w:val="30"/>
        </w:rPr>
        <w:t>3．所指导的学生违反校规校纪的。</w:t>
      </w:r>
    </w:p>
    <w:p w:rsidR="008C78C1" w:rsidRDefault="008C78C1" w:rsidP="008C78C1">
      <w:pPr>
        <w:pStyle w:val="a3"/>
        <w:spacing w:line="360" w:lineRule="auto"/>
        <w:ind w:firstLine="551"/>
        <w:rPr>
          <w:sz w:val="27"/>
          <w:szCs w:val="27"/>
        </w:rPr>
      </w:pPr>
      <w:r>
        <w:rPr>
          <w:rStyle w:val="a4"/>
          <w:rFonts w:ascii="仿宋_gb2312" w:eastAsia="仿宋_gb2312" w:hint="eastAsia"/>
          <w:sz w:val="30"/>
          <w:szCs w:val="30"/>
        </w:rPr>
        <w:t>第三十六条</w:t>
      </w:r>
      <w:r>
        <w:rPr>
          <w:rFonts w:ascii="仿宋_gb2312" w:eastAsia="仿宋_gb2312" w:hint="eastAsia"/>
          <w:sz w:val="30"/>
          <w:szCs w:val="30"/>
        </w:rPr>
        <w:t xml:space="preserve"> 在导师的悉心指导下，学生取得优异成绩者，优先考虑。</w:t>
      </w:r>
    </w:p>
    <w:p w:rsidR="008C78C1" w:rsidRDefault="008C78C1" w:rsidP="008C78C1">
      <w:pPr>
        <w:pStyle w:val="a3"/>
        <w:spacing w:line="360" w:lineRule="auto"/>
        <w:ind w:firstLine="551"/>
        <w:rPr>
          <w:sz w:val="27"/>
          <w:szCs w:val="27"/>
        </w:rPr>
      </w:pPr>
      <w:r>
        <w:rPr>
          <w:rStyle w:val="a4"/>
          <w:rFonts w:ascii="仿宋_gb2312" w:eastAsia="仿宋_gb2312" w:hint="eastAsia"/>
          <w:sz w:val="30"/>
          <w:szCs w:val="30"/>
        </w:rPr>
        <w:t>第三十七条</w:t>
      </w:r>
      <w:r>
        <w:rPr>
          <w:rFonts w:ascii="仿宋_gb2312" w:eastAsia="仿宋_gb2312" w:hint="eastAsia"/>
          <w:sz w:val="30"/>
          <w:szCs w:val="30"/>
        </w:rPr>
        <w:t xml:space="preserve"> 院部推荐获奖人选并填写《赤峰学院优秀班导师奖申请表》，报教务处审核批准。</w:t>
      </w:r>
    </w:p>
    <w:p w:rsidR="008C78C1" w:rsidRDefault="008C78C1" w:rsidP="008C78C1">
      <w:pPr>
        <w:pStyle w:val="a3"/>
        <w:spacing w:line="360" w:lineRule="auto"/>
        <w:jc w:val="center"/>
        <w:rPr>
          <w:sz w:val="27"/>
          <w:szCs w:val="27"/>
        </w:rPr>
      </w:pPr>
      <w:r>
        <w:rPr>
          <w:rStyle w:val="a4"/>
          <w:rFonts w:ascii="仿宋_gb2312" w:eastAsia="仿宋_gb2312" w:hint="eastAsia"/>
          <w:sz w:val="30"/>
          <w:szCs w:val="30"/>
        </w:rPr>
        <w:t>第九章</w:t>
      </w:r>
      <w:r>
        <w:rPr>
          <w:rStyle w:val="a4"/>
          <w:rFonts w:ascii="仿宋_gb2312" w:eastAsia="仿宋_gb2312" w:hint="eastAsia"/>
          <w:sz w:val="30"/>
          <w:szCs w:val="30"/>
        </w:rPr>
        <w:t> </w:t>
      </w:r>
      <w:r>
        <w:rPr>
          <w:rStyle w:val="a4"/>
          <w:rFonts w:ascii="仿宋_gb2312" w:eastAsia="仿宋_gb2312" w:hint="eastAsia"/>
          <w:sz w:val="30"/>
          <w:szCs w:val="30"/>
        </w:rPr>
        <w:t xml:space="preserve"> 优秀教学督导员奖</w:t>
      </w:r>
    </w:p>
    <w:p w:rsidR="008C78C1" w:rsidRDefault="008C78C1" w:rsidP="008C78C1">
      <w:pPr>
        <w:pStyle w:val="a3"/>
        <w:spacing w:line="360" w:lineRule="auto"/>
        <w:ind w:firstLine="551"/>
        <w:rPr>
          <w:sz w:val="27"/>
          <w:szCs w:val="27"/>
        </w:rPr>
      </w:pPr>
      <w:r>
        <w:rPr>
          <w:rStyle w:val="a4"/>
          <w:rFonts w:ascii="仿宋_gb2312" w:eastAsia="仿宋_gb2312" w:hint="eastAsia"/>
          <w:sz w:val="30"/>
          <w:szCs w:val="30"/>
        </w:rPr>
        <w:t>第三十八条</w:t>
      </w:r>
      <w:r>
        <w:rPr>
          <w:rFonts w:ascii="仿宋_gb2312" w:eastAsia="仿宋_gb2312" w:hint="eastAsia"/>
          <w:sz w:val="30"/>
          <w:szCs w:val="30"/>
        </w:rPr>
        <w:t xml:space="preserve"> 凡在我校从事教学督导工作的教师，在完成年度教学督导任务后，均可申报此奖项。</w:t>
      </w:r>
    </w:p>
    <w:p w:rsidR="008C78C1" w:rsidRDefault="008C78C1" w:rsidP="008C78C1">
      <w:pPr>
        <w:pStyle w:val="a3"/>
        <w:spacing w:line="360" w:lineRule="auto"/>
        <w:ind w:firstLine="551"/>
        <w:rPr>
          <w:sz w:val="27"/>
          <w:szCs w:val="27"/>
        </w:rPr>
      </w:pPr>
      <w:r>
        <w:rPr>
          <w:rStyle w:val="a4"/>
          <w:rFonts w:ascii="仿宋_gb2312" w:eastAsia="仿宋_gb2312" w:hint="eastAsia"/>
          <w:sz w:val="30"/>
          <w:szCs w:val="30"/>
        </w:rPr>
        <w:t>第三十九条</w:t>
      </w:r>
      <w:r>
        <w:rPr>
          <w:rFonts w:ascii="仿宋_gb2312" w:eastAsia="仿宋_gb2312" w:hint="eastAsia"/>
          <w:sz w:val="30"/>
          <w:szCs w:val="30"/>
        </w:rPr>
        <w:t> </w:t>
      </w:r>
      <w:r>
        <w:rPr>
          <w:rFonts w:ascii="仿宋_gb2312" w:eastAsia="仿宋_gb2312" w:hint="eastAsia"/>
          <w:sz w:val="30"/>
          <w:szCs w:val="30"/>
        </w:rPr>
        <w:t xml:space="preserve"> 申报优秀督导员奖应具备以下条件：</w:t>
      </w:r>
    </w:p>
    <w:p w:rsidR="008C78C1" w:rsidRDefault="008C78C1" w:rsidP="008C78C1">
      <w:pPr>
        <w:pStyle w:val="a3"/>
        <w:spacing w:line="360" w:lineRule="auto"/>
        <w:ind w:firstLine="549"/>
        <w:rPr>
          <w:sz w:val="27"/>
          <w:szCs w:val="27"/>
        </w:rPr>
      </w:pPr>
      <w:r>
        <w:rPr>
          <w:rFonts w:ascii="仿宋_gb2312" w:eastAsia="仿宋_gb2312" w:hint="eastAsia"/>
          <w:sz w:val="30"/>
          <w:szCs w:val="30"/>
        </w:rPr>
        <w:t>1．忠诚于党的教育事业，拥有坚定正确的政治方向；</w:t>
      </w:r>
    </w:p>
    <w:p w:rsidR="008C78C1" w:rsidRDefault="008C78C1" w:rsidP="008C78C1">
      <w:pPr>
        <w:pStyle w:val="a3"/>
        <w:spacing w:line="360" w:lineRule="auto"/>
        <w:ind w:firstLine="549"/>
        <w:rPr>
          <w:sz w:val="27"/>
          <w:szCs w:val="27"/>
        </w:rPr>
      </w:pPr>
      <w:r>
        <w:rPr>
          <w:rFonts w:ascii="仿宋_gb2312" w:eastAsia="仿宋_gb2312" w:hint="eastAsia"/>
          <w:sz w:val="30"/>
          <w:szCs w:val="30"/>
        </w:rPr>
        <w:t>2．积极承担学校教学督导委员会分配的各项教学督导任务，保质保量完成年度规定的教学督导工作量；</w:t>
      </w:r>
    </w:p>
    <w:p w:rsidR="008C78C1" w:rsidRDefault="008C78C1" w:rsidP="008C78C1">
      <w:pPr>
        <w:pStyle w:val="a3"/>
        <w:spacing w:line="360" w:lineRule="auto"/>
        <w:ind w:firstLine="549"/>
        <w:rPr>
          <w:sz w:val="27"/>
          <w:szCs w:val="27"/>
        </w:rPr>
      </w:pPr>
      <w:r>
        <w:rPr>
          <w:rFonts w:ascii="仿宋_gb2312" w:eastAsia="仿宋_gb2312" w:hint="eastAsia"/>
          <w:sz w:val="30"/>
          <w:szCs w:val="30"/>
        </w:rPr>
        <w:lastRenderedPageBreak/>
        <w:t xml:space="preserve">3．督导工作认真负责，精心考评教师的课堂教学，严格检查教师和学生课堂纪律，认真组织开展教师和学生座谈会，与被督导院部负责人和老师反馈意见时准备充分，指导性强; </w:t>
      </w:r>
    </w:p>
    <w:p w:rsidR="008C78C1" w:rsidRDefault="008C78C1" w:rsidP="008C78C1">
      <w:pPr>
        <w:pStyle w:val="a3"/>
        <w:spacing w:line="360" w:lineRule="auto"/>
        <w:ind w:firstLine="549"/>
        <w:rPr>
          <w:sz w:val="27"/>
          <w:szCs w:val="27"/>
        </w:rPr>
      </w:pPr>
      <w:r>
        <w:rPr>
          <w:rFonts w:ascii="仿宋_gb2312" w:eastAsia="仿宋_gb2312" w:hint="eastAsia"/>
          <w:sz w:val="30"/>
          <w:szCs w:val="30"/>
        </w:rPr>
        <w:t>4．积极参加学校教学督导工作会议，钻研教学督导工作业务，作风端正;</w:t>
      </w:r>
    </w:p>
    <w:p w:rsidR="008C78C1" w:rsidRDefault="008C78C1" w:rsidP="008C78C1">
      <w:pPr>
        <w:pStyle w:val="a3"/>
        <w:spacing w:line="360" w:lineRule="auto"/>
        <w:ind w:firstLine="549"/>
        <w:rPr>
          <w:sz w:val="27"/>
          <w:szCs w:val="27"/>
        </w:rPr>
      </w:pPr>
      <w:r>
        <w:rPr>
          <w:rFonts w:ascii="仿宋_gb2312" w:eastAsia="仿宋_gb2312" w:hint="eastAsia"/>
          <w:sz w:val="30"/>
          <w:szCs w:val="30"/>
        </w:rPr>
        <w:t>5．密切关注学校的教学方法的改革与创新动态，积极吸收接受学校的教育教学改革与创新，保证教学督导工作与学校的教育教学改革同步。</w:t>
      </w:r>
    </w:p>
    <w:p w:rsidR="008C78C1" w:rsidRDefault="008C78C1" w:rsidP="008C78C1">
      <w:pPr>
        <w:pStyle w:val="a3"/>
        <w:spacing w:line="360" w:lineRule="auto"/>
        <w:ind w:firstLine="551"/>
        <w:rPr>
          <w:sz w:val="27"/>
          <w:szCs w:val="27"/>
        </w:rPr>
      </w:pPr>
      <w:r>
        <w:rPr>
          <w:rStyle w:val="a4"/>
          <w:rFonts w:ascii="仿宋_gb2312" w:eastAsia="仿宋_gb2312" w:hint="eastAsia"/>
          <w:sz w:val="30"/>
          <w:szCs w:val="30"/>
        </w:rPr>
        <w:t>第四十条</w:t>
      </w:r>
      <w:r>
        <w:rPr>
          <w:rFonts w:ascii="仿宋_gb2312" w:eastAsia="仿宋_gb2312" w:hint="eastAsia"/>
          <w:sz w:val="30"/>
          <w:szCs w:val="30"/>
        </w:rPr>
        <w:t xml:space="preserve"> 有下列情况之一者不得申报优秀教学督导员奖：</w:t>
      </w:r>
    </w:p>
    <w:p w:rsidR="008C78C1" w:rsidRDefault="008C78C1" w:rsidP="008C78C1">
      <w:pPr>
        <w:pStyle w:val="a3"/>
        <w:spacing w:line="360" w:lineRule="auto"/>
        <w:ind w:firstLine="560"/>
        <w:rPr>
          <w:sz w:val="27"/>
          <w:szCs w:val="27"/>
        </w:rPr>
      </w:pPr>
      <w:r>
        <w:rPr>
          <w:rFonts w:ascii="仿宋_gb2312" w:eastAsia="仿宋_gb2312" w:hint="eastAsia"/>
          <w:sz w:val="30"/>
          <w:szCs w:val="30"/>
        </w:rPr>
        <w:t>1．担任教学工作任务时出现纪律违纪和教学事故的；</w:t>
      </w:r>
    </w:p>
    <w:p w:rsidR="008C78C1" w:rsidRDefault="008C78C1" w:rsidP="008C78C1">
      <w:pPr>
        <w:pStyle w:val="a3"/>
        <w:spacing w:line="360" w:lineRule="auto"/>
        <w:ind w:firstLine="560"/>
        <w:rPr>
          <w:sz w:val="27"/>
          <w:szCs w:val="27"/>
        </w:rPr>
      </w:pPr>
      <w:r>
        <w:rPr>
          <w:rFonts w:ascii="仿宋_gb2312" w:eastAsia="仿宋_gb2312" w:hint="eastAsia"/>
          <w:sz w:val="30"/>
          <w:szCs w:val="30"/>
        </w:rPr>
        <w:t>2．利用职权谋取私利的；</w:t>
      </w:r>
    </w:p>
    <w:p w:rsidR="008C78C1" w:rsidRDefault="008C78C1" w:rsidP="008C78C1">
      <w:pPr>
        <w:pStyle w:val="a3"/>
        <w:spacing w:line="360" w:lineRule="auto"/>
        <w:ind w:firstLine="560"/>
        <w:rPr>
          <w:sz w:val="27"/>
          <w:szCs w:val="27"/>
        </w:rPr>
      </w:pPr>
      <w:r>
        <w:rPr>
          <w:rFonts w:ascii="仿宋_gb2312" w:eastAsia="仿宋_gb2312" w:hint="eastAsia"/>
          <w:sz w:val="30"/>
          <w:szCs w:val="30"/>
        </w:rPr>
        <w:t>3．利用职权包庇他人或侵害他人合法权益的；</w:t>
      </w:r>
    </w:p>
    <w:p w:rsidR="008C78C1" w:rsidRDefault="008C78C1" w:rsidP="008C78C1">
      <w:pPr>
        <w:pStyle w:val="a3"/>
        <w:spacing w:line="360" w:lineRule="auto"/>
        <w:ind w:firstLine="560"/>
        <w:rPr>
          <w:sz w:val="27"/>
          <w:szCs w:val="27"/>
        </w:rPr>
      </w:pPr>
      <w:r>
        <w:rPr>
          <w:rFonts w:ascii="仿宋_gb2312" w:eastAsia="仿宋_gb2312" w:hint="eastAsia"/>
          <w:sz w:val="30"/>
          <w:szCs w:val="30"/>
        </w:rPr>
        <w:t>4．其他滥用职权的。</w:t>
      </w:r>
    </w:p>
    <w:p w:rsidR="008C78C1" w:rsidRDefault="008C78C1" w:rsidP="008C78C1">
      <w:pPr>
        <w:pStyle w:val="a3"/>
        <w:spacing w:line="360" w:lineRule="auto"/>
        <w:ind w:firstLine="551"/>
        <w:rPr>
          <w:sz w:val="27"/>
          <w:szCs w:val="27"/>
        </w:rPr>
      </w:pPr>
      <w:r>
        <w:rPr>
          <w:rStyle w:val="a4"/>
          <w:rFonts w:ascii="仿宋_gb2312" w:eastAsia="仿宋_gb2312" w:hint="eastAsia"/>
          <w:sz w:val="30"/>
          <w:szCs w:val="30"/>
        </w:rPr>
        <w:t>第四十一条</w:t>
      </w:r>
      <w:r>
        <w:rPr>
          <w:rFonts w:ascii="仿宋_gb2312" w:eastAsia="仿宋_gb2312" w:hint="eastAsia"/>
          <w:sz w:val="30"/>
          <w:szCs w:val="30"/>
        </w:rPr>
        <w:t xml:space="preserve"> 院部推荐获奖人选并填写《赤峰学院优秀教学督导员奖申请表》，报教务处审核批准。</w:t>
      </w:r>
    </w:p>
    <w:p w:rsidR="008C78C1" w:rsidRDefault="008C78C1" w:rsidP="008C78C1">
      <w:pPr>
        <w:pStyle w:val="a3"/>
        <w:spacing w:line="360" w:lineRule="auto"/>
        <w:jc w:val="center"/>
        <w:rPr>
          <w:sz w:val="27"/>
          <w:szCs w:val="27"/>
        </w:rPr>
      </w:pPr>
      <w:r>
        <w:rPr>
          <w:rStyle w:val="a4"/>
          <w:rFonts w:ascii="仿宋_gb2312" w:eastAsia="仿宋_gb2312" w:hint="eastAsia"/>
          <w:sz w:val="30"/>
          <w:szCs w:val="30"/>
        </w:rPr>
        <w:t>第十章</w:t>
      </w:r>
      <w:r>
        <w:rPr>
          <w:rStyle w:val="a4"/>
          <w:rFonts w:ascii="仿宋_gb2312" w:eastAsia="仿宋_gb2312" w:hint="eastAsia"/>
          <w:sz w:val="30"/>
          <w:szCs w:val="30"/>
        </w:rPr>
        <w:t> </w:t>
      </w:r>
      <w:r>
        <w:rPr>
          <w:rStyle w:val="a4"/>
          <w:rFonts w:ascii="仿宋_gb2312" w:eastAsia="仿宋_gb2312" w:hint="eastAsia"/>
          <w:sz w:val="30"/>
          <w:szCs w:val="30"/>
        </w:rPr>
        <w:t xml:space="preserve"> 优秀教学管理工作者奖评审办法</w:t>
      </w:r>
    </w:p>
    <w:p w:rsidR="008C78C1" w:rsidRDefault="008C78C1" w:rsidP="008C78C1">
      <w:pPr>
        <w:pStyle w:val="a3"/>
        <w:spacing w:line="360" w:lineRule="auto"/>
        <w:ind w:firstLine="551"/>
        <w:rPr>
          <w:sz w:val="27"/>
          <w:szCs w:val="27"/>
        </w:rPr>
      </w:pPr>
      <w:r>
        <w:rPr>
          <w:rStyle w:val="a4"/>
          <w:rFonts w:ascii="仿宋_gb2312" w:eastAsia="仿宋_gb2312" w:hint="eastAsia"/>
          <w:sz w:val="30"/>
          <w:szCs w:val="30"/>
        </w:rPr>
        <w:t>第四十二条</w:t>
      </w:r>
      <w:r>
        <w:rPr>
          <w:rFonts w:ascii="仿宋_gb2312" w:eastAsia="仿宋_gb2312" w:hint="eastAsia"/>
          <w:sz w:val="30"/>
          <w:szCs w:val="30"/>
        </w:rPr>
        <w:t> </w:t>
      </w:r>
      <w:r>
        <w:rPr>
          <w:rFonts w:ascii="仿宋_gb2312" w:eastAsia="仿宋_gb2312" w:hint="eastAsia"/>
          <w:sz w:val="30"/>
          <w:szCs w:val="30"/>
        </w:rPr>
        <w:t xml:space="preserve"> 凡在我校从事教学管理工作的人员，均可申报此奖项。</w:t>
      </w:r>
    </w:p>
    <w:p w:rsidR="008C78C1" w:rsidRDefault="008C78C1" w:rsidP="008C78C1">
      <w:pPr>
        <w:pStyle w:val="a3"/>
        <w:spacing w:line="360" w:lineRule="auto"/>
        <w:ind w:firstLine="551"/>
        <w:rPr>
          <w:sz w:val="27"/>
          <w:szCs w:val="27"/>
        </w:rPr>
      </w:pPr>
      <w:r>
        <w:rPr>
          <w:rStyle w:val="a4"/>
          <w:rFonts w:ascii="仿宋_gb2312" w:eastAsia="仿宋_gb2312" w:hint="eastAsia"/>
          <w:sz w:val="30"/>
          <w:szCs w:val="30"/>
        </w:rPr>
        <w:lastRenderedPageBreak/>
        <w:t>第四十三条</w:t>
      </w:r>
      <w:r>
        <w:rPr>
          <w:rFonts w:ascii="仿宋_gb2312" w:eastAsia="仿宋_gb2312" w:hint="eastAsia"/>
          <w:sz w:val="30"/>
          <w:szCs w:val="30"/>
        </w:rPr>
        <w:t> </w:t>
      </w:r>
      <w:r>
        <w:rPr>
          <w:rFonts w:ascii="仿宋_gb2312" w:eastAsia="仿宋_gb2312" w:hint="eastAsia"/>
          <w:sz w:val="30"/>
          <w:szCs w:val="30"/>
        </w:rPr>
        <w:t xml:space="preserve"> 申报优秀教学管理工作者奖应具备以下条件：</w:t>
      </w:r>
    </w:p>
    <w:p w:rsidR="008C78C1" w:rsidRDefault="008C78C1" w:rsidP="008C78C1">
      <w:pPr>
        <w:pStyle w:val="a3"/>
        <w:spacing w:line="360" w:lineRule="auto"/>
        <w:ind w:firstLine="549"/>
        <w:rPr>
          <w:sz w:val="27"/>
          <w:szCs w:val="27"/>
        </w:rPr>
      </w:pPr>
      <w:r>
        <w:rPr>
          <w:rFonts w:ascii="仿宋_gb2312" w:eastAsia="仿宋_gb2312" w:hint="eastAsia"/>
          <w:sz w:val="30"/>
          <w:szCs w:val="30"/>
        </w:rPr>
        <w:t>1．忠诚于党的教育事业，拥有坚定正确的政治方向，热爱教学管理工作，恪守工作纪律和职业道德，能够将习近平新时代中国特色社会主义思想融入工作全过程，认真履行职责，有强烈的事业心和责任感，尊重教师，关爱学生，受到师生的广泛好评。</w:t>
      </w:r>
    </w:p>
    <w:p w:rsidR="008C78C1" w:rsidRDefault="008C78C1" w:rsidP="008C78C1">
      <w:pPr>
        <w:pStyle w:val="a3"/>
        <w:spacing w:line="360" w:lineRule="auto"/>
        <w:ind w:firstLine="549"/>
        <w:rPr>
          <w:sz w:val="27"/>
          <w:szCs w:val="27"/>
        </w:rPr>
      </w:pPr>
      <w:r>
        <w:rPr>
          <w:rFonts w:ascii="仿宋_gb2312" w:eastAsia="仿宋_gb2312" w:hint="eastAsia"/>
          <w:sz w:val="30"/>
          <w:szCs w:val="30"/>
        </w:rPr>
        <w:t>2．在教学管理工作岗位上连续工作两年以上（含两年），年度工作考核连续两年合格及以上。</w:t>
      </w:r>
    </w:p>
    <w:p w:rsidR="008C78C1" w:rsidRDefault="008C78C1" w:rsidP="008C78C1">
      <w:pPr>
        <w:pStyle w:val="a3"/>
        <w:spacing w:line="360" w:lineRule="auto"/>
        <w:ind w:firstLine="549"/>
        <w:rPr>
          <w:sz w:val="27"/>
          <w:szCs w:val="27"/>
        </w:rPr>
      </w:pPr>
      <w:r>
        <w:rPr>
          <w:rFonts w:ascii="仿宋_gb2312" w:eastAsia="仿宋_gb2312" w:hint="eastAsia"/>
          <w:sz w:val="30"/>
          <w:szCs w:val="30"/>
        </w:rPr>
        <w:t>3．熟悉学校的教学管理规章制度，具有较丰富的教学管理知识和较强的教学事务处理能力，对各项教学管理制度执行良好。</w:t>
      </w:r>
    </w:p>
    <w:p w:rsidR="008C78C1" w:rsidRDefault="008C78C1" w:rsidP="008C78C1">
      <w:pPr>
        <w:pStyle w:val="a3"/>
        <w:spacing w:line="360" w:lineRule="auto"/>
        <w:ind w:firstLine="549"/>
        <w:rPr>
          <w:sz w:val="27"/>
          <w:szCs w:val="27"/>
        </w:rPr>
      </w:pPr>
      <w:r>
        <w:rPr>
          <w:rFonts w:ascii="仿宋_gb2312" w:eastAsia="仿宋_gb2312" w:hint="eastAsia"/>
          <w:sz w:val="30"/>
          <w:szCs w:val="30"/>
        </w:rPr>
        <w:t>4．努力钻研教学管理理论，积极探索先进的管理方法，能将现代化管理的新理论、新方法、新技术运用于实际工作中并取得了良好的成绩。</w:t>
      </w:r>
    </w:p>
    <w:p w:rsidR="008C78C1" w:rsidRDefault="008C78C1" w:rsidP="008C78C1">
      <w:pPr>
        <w:pStyle w:val="a3"/>
        <w:spacing w:line="360" w:lineRule="auto"/>
        <w:ind w:firstLine="551"/>
        <w:rPr>
          <w:sz w:val="27"/>
          <w:szCs w:val="27"/>
        </w:rPr>
      </w:pPr>
      <w:r>
        <w:rPr>
          <w:rStyle w:val="a4"/>
          <w:rFonts w:ascii="仿宋_gb2312" w:eastAsia="仿宋_gb2312" w:hint="eastAsia"/>
          <w:sz w:val="30"/>
          <w:szCs w:val="30"/>
        </w:rPr>
        <w:t xml:space="preserve">第四十四条 </w:t>
      </w:r>
      <w:r>
        <w:rPr>
          <w:rFonts w:ascii="仿宋_gb2312" w:eastAsia="仿宋_gb2312" w:hint="eastAsia"/>
          <w:sz w:val="30"/>
          <w:szCs w:val="30"/>
        </w:rPr>
        <w:t>两年内发生过教学差错或教学事故者不得申报教学管理工作者奖：</w:t>
      </w:r>
    </w:p>
    <w:p w:rsidR="008C78C1" w:rsidRDefault="008C78C1" w:rsidP="008C78C1">
      <w:pPr>
        <w:pStyle w:val="a3"/>
        <w:spacing w:line="360" w:lineRule="auto"/>
        <w:ind w:firstLine="551"/>
        <w:rPr>
          <w:sz w:val="27"/>
          <w:szCs w:val="27"/>
        </w:rPr>
      </w:pPr>
      <w:r>
        <w:rPr>
          <w:rStyle w:val="a4"/>
          <w:rFonts w:ascii="仿宋_gb2312" w:eastAsia="仿宋_gb2312" w:hint="eastAsia"/>
          <w:sz w:val="30"/>
          <w:szCs w:val="30"/>
        </w:rPr>
        <w:t>第四十五条</w:t>
      </w:r>
      <w:r>
        <w:rPr>
          <w:rFonts w:ascii="仿宋_gb2312" w:eastAsia="仿宋_gb2312" w:hint="eastAsia"/>
          <w:sz w:val="30"/>
          <w:szCs w:val="30"/>
        </w:rPr>
        <w:t xml:space="preserve"> 院部推荐获奖人选并填写《赤峰学院优秀教学管理工作者申请表》，报教务处审核批准。</w:t>
      </w:r>
    </w:p>
    <w:p w:rsidR="008C78C1" w:rsidRDefault="008C78C1" w:rsidP="008C78C1">
      <w:pPr>
        <w:pStyle w:val="a3"/>
        <w:spacing w:line="360" w:lineRule="auto"/>
        <w:jc w:val="center"/>
        <w:rPr>
          <w:sz w:val="27"/>
          <w:szCs w:val="27"/>
        </w:rPr>
      </w:pPr>
      <w:r>
        <w:rPr>
          <w:rStyle w:val="a4"/>
          <w:rFonts w:ascii="仿宋_gb2312" w:eastAsia="仿宋_gb2312" w:hint="eastAsia"/>
          <w:sz w:val="30"/>
          <w:szCs w:val="30"/>
        </w:rPr>
        <w:t>第十一章</w:t>
      </w:r>
      <w:r>
        <w:rPr>
          <w:rStyle w:val="a4"/>
          <w:rFonts w:ascii="仿宋_gb2312" w:eastAsia="仿宋_gb2312" w:hint="eastAsia"/>
          <w:sz w:val="30"/>
          <w:szCs w:val="30"/>
        </w:rPr>
        <w:t> </w:t>
      </w:r>
      <w:r>
        <w:rPr>
          <w:rStyle w:val="a4"/>
          <w:rFonts w:ascii="仿宋_gb2312" w:eastAsia="仿宋_gb2312" w:hint="eastAsia"/>
          <w:sz w:val="30"/>
          <w:szCs w:val="30"/>
        </w:rPr>
        <w:t xml:space="preserve"> 优秀教学基层组织奖评审办法</w:t>
      </w:r>
    </w:p>
    <w:p w:rsidR="008C78C1" w:rsidRDefault="008C78C1" w:rsidP="008C78C1">
      <w:pPr>
        <w:pStyle w:val="a3"/>
        <w:spacing w:line="360" w:lineRule="auto"/>
        <w:ind w:firstLine="551"/>
        <w:rPr>
          <w:sz w:val="27"/>
          <w:szCs w:val="27"/>
        </w:rPr>
      </w:pPr>
      <w:r>
        <w:rPr>
          <w:rStyle w:val="a4"/>
          <w:rFonts w:ascii="仿宋_gb2312" w:eastAsia="仿宋_gb2312" w:hint="eastAsia"/>
          <w:sz w:val="30"/>
          <w:szCs w:val="30"/>
        </w:rPr>
        <w:lastRenderedPageBreak/>
        <w:t>第四十六条</w:t>
      </w:r>
      <w:r>
        <w:rPr>
          <w:rFonts w:ascii="仿宋_gb2312" w:eastAsia="仿宋_gb2312" w:hint="eastAsia"/>
          <w:sz w:val="30"/>
          <w:szCs w:val="30"/>
        </w:rPr>
        <w:t xml:space="preserve"> 凡我校教研室、教务办公室、教学主管部门相关科室，均可申报此奖项。</w:t>
      </w:r>
    </w:p>
    <w:p w:rsidR="008C78C1" w:rsidRDefault="008C78C1" w:rsidP="008C78C1">
      <w:pPr>
        <w:pStyle w:val="a3"/>
        <w:spacing w:line="360" w:lineRule="auto"/>
        <w:ind w:firstLine="551"/>
        <w:rPr>
          <w:sz w:val="27"/>
          <w:szCs w:val="27"/>
        </w:rPr>
      </w:pPr>
      <w:r>
        <w:rPr>
          <w:rStyle w:val="a4"/>
          <w:rFonts w:ascii="仿宋_gb2312" w:eastAsia="仿宋_gb2312" w:hint="eastAsia"/>
          <w:sz w:val="30"/>
          <w:szCs w:val="30"/>
        </w:rPr>
        <w:t>第四十七条</w:t>
      </w:r>
      <w:r>
        <w:rPr>
          <w:rFonts w:ascii="仿宋_gb2312" w:eastAsia="仿宋_gb2312" w:hint="eastAsia"/>
          <w:sz w:val="30"/>
          <w:szCs w:val="30"/>
        </w:rPr>
        <w:t> </w:t>
      </w:r>
      <w:r>
        <w:rPr>
          <w:rFonts w:ascii="仿宋_gb2312" w:eastAsia="仿宋_gb2312" w:hint="eastAsia"/>
          <w:sz w:val="30"/>
          <w:szCs w:val="30"/>
        </w:rPr>
        <w:t xml:space="preserve"> 申报优秀教学基层组织奖应具备以下条件：</w:t>
      </w:r>
    </w:p>
    <w:p w:rsidR="008C78C1" w:rsidRDefault="008C78C1" w:rsidP="008C78C1">
      <w:pPr>
        <w:pStyle w:val="a3"/>
        <w:spacing w:line="360" w:lineRule="auto"/>
        <w:ind w:firstLine="549"/>
        <w:rPr>
          <w:sz w:val="27"/>
          <w:szCs w:val="27"/>
        </w:rPr>
      </w:pPr>
      <w:r>
        <w:rPr>
          <w:rFonts w:ascii="仿宋_gb2312" w:eastAsia="仿宋_gb2312" w:hint="eastAsia"/>
          <w:sz w:val="30"/>
          <w:szCs w:val="30"/>
        </w:rPr>
        <w:t>1．教学基层组织负责人应具有较丰富的教学经验或教学管理经验，具有创新、开拓精神和较强的组织与管理能力。</w:t>
      </w:r>
    </w:p>
    <w:p w:rsidR="008C78C1" w:rsidRDefault="008C78C1" w:rsidP="008C78C1">
      <w:pPr>
        <w:pStyle w:val="a3"/>
        <w:spacing w:line="360" w:lineRule="auto"/>
        <w:ind w:firstLine="549"/>
        <w:rPr>
          <w:sz w:val="27"/>
          <w:szCs w:val="27"/>
        </w:rPr>
      </w:pPr>
      <w:r>
        <w:rPr>
          <w:rFonts w:ascii="仿宋_gb2312" w:eastAsia="仿宋_gb2312" w:hint="eastAsia"/>
          <w:sz w:val="30"/>
          <w:szCs w:val="30"/>
        </w:rPr>
        <w:t>2．教学基层组织能够认真完成本职工作，业绩突出，成果丰硕。</w:t>
      </w:r>
    </w:p>
    <w:p w:rsidR="008C78C1" w:rsidRDefault="008C78C1" w:rsidP="008C78C1">
      <w:pPr>
        <w:pStyle w:val="a3"/>
        <w:spacing w:line="360" w:lineRule="auto"/>
        <w:ind w:firstLine="549"/>
        <w:rPr>
          <w:sz w:val="27"/>
          <w:szCs w:val="27"/>
        </w:rPr>
      </w:pPr>
      <w:r>
        <w:rPr>
          <w:rFonts w:ascii="仿宋_gb2312" w:eastAsia="仿宋_gb2312" w:hint="eastAsia"/>
          <w:sz w:val="30"/>
          <w:szCs w:val="30"/>
        </w:rPr>
        <w:t>3．教学基层组织的档案材料丰富、完整、规范。</w:t>
      </w:r>
    </w:p>
    <w:p w:rsidR="008C78C1" w:rsidRDefault="008C78C1" w:rsidP="008C78C1">
      <w:pPr>
        <w:pStyle w:val="a3"/>
        <w:spacing w:line="360" w:lineRule="auto"/>
        <w:ind w:firstLine="551"/>
        <w:rPr>
          <w:sz w:val="27"/>
          <w:szCs w:val="27"/>
        </w:rPr>
      </w:pPr>
      <w:r>
        <w:rPr>
          <w:rStyle w:val="a4"/>
          <w:rFonts w:ascii="仿宋_gb2312" w:eastAsia="仿宋_gb2312" w:hint="eastAsia"/>
          <w:sz w:val="30"/>
          <w:szCs w:val="30"/>
        </w:rPr>
        <w:t xml:space="preserve">第四十八条 </w:t>
      </w:r>
      <w:r>
        <w:rPr>
          <w:rFonts w:ascii="仿宋_gb2312" w:eastAsia="仿宋_gb2312" w:hint="eastAsia"/>
          <w:sz w:val="30"/>
          <w:szCs w:val="30"/>
        </w:rPr>
        <w:t>所属科室两年内发生过教学差错或教学事故者，不得申报优秀教学基层组织奖。</w:t>
      </w:r>
    </w:p>
    <w:p w:rsidR="008C78C1" w:rsidRDefault="008C78C1" w:rsidP="008C78C1">
      <w:pPr>
        <w:pStyle w:val="a3"/>
        <w:spacing w:line="360" w:lineRule="auto"/>
        <w:ind w:firstLine="551"/>
        <w:rPr>
          <w:sz w:val="27"/>
          <w:szCs w:val="27"/>
        </w:rPr>
      </w:pPr>
      <w:r>
        <w:rPr>
          <w:rStyle w:val="a4"/>
          <w:rFonts w:ascii="仿宋_gb2312" w:eastAsia="仿宋_gb2312" w:hint="eastAsia"/>
          <w:sz w:val="30"/>
          <w:szCs w:val="30"/>
        </w:rPr>
        <w:t>第四十九条</w:t>
      </w:r>
      <w:r>
        <w:rPr>
          <w:rFonts w:ascii="仿宋_gb2312" w:eastAsia="仿宋_gb2312" w:hint="eastAsia"/>
          <w:sz w:val="30"/>
          <w:szCs w:val="30"/>
        </w:rPr>
        <w:t xml:space="preserve"> 院部推荐获奖组织并填写《赤峰学院优秀教学基层组织奖申请表》，报教务处审核批准。</w:t>
      </w:r>
    </w:p>
    <w:p w:rsidR="008C78C1" w:rsidRDefault="008C78C1" w:rsidP="008C78C1">
      <w:pPr>
        <w:pStyle w:val="a3"/>
        <w:spacing w:line="360" w:lineRule="auto"/>
        <w:jc w:val="center"/>
        <w:rPr>
          <w:sz w:val="27"/>
          <w:szCs w:val="27"/>
        </w:rPr>
      </w:pPr>
      <w:r>
        <w:rPr>
          <w:rStyle w:val="a4"/>
          <w:rFonts w:ascii="仿宋_gb2312" w:eastAsia="仿宋_gb2312" w:hint="eastAsia"/>
          <w:sz w:val="30"/>
          <w:szCs w:val="30"/>
        </w:rPr>
        <w:t>第十二章</w:t>
      </w:r>
      <w:r>
        <w:rPr>
          <w:rStyle w:val="a4"/>
          <w:rFonts w:ascii="仿宋_gb2312" w:eastAsia="仿宋_gb2312" w:hint="eastAsia"/>
          <w:sz w:val="30"/>
          <w:szCs w:val="30"/>
        </w:rPr>
        <w:t> </w:t>
      </w:r>
      <w:r>
        <w:rPr>
          <w:rStyle w:val="a4"/>
          <w:rFonts w:ascii="仿宋_gb2312" w:eastAsia="仿宋_gb2312" w:hint="eastAsia"/>
          <w:sz w:val="30"/>
          <w:szCs w:val="30"/>
        </w:rPr>
        <w:t xml:space="preserve"> 优秀实习工作组织奖评审办法</w:t>
      </w:r>
    </w:p>
    <w:p w:rsidR="008C78C1" w:rsidRDefault="008C78C1" w:rsidP="008C78C1">
      <w:pPr>
        <w:pStyle w:val="a3"/>
        <w:spacing w:line="360" w:lineRule="auto"/>
        <w:ind w:firstLine="551"/>
        <w:rPr>
          <w:sz w:val="27"/>
          <w:szCs w:val="27"/>
        </w:rPr>
      </w:pPr>
      <w:r>
        <w:rPr>
          <w:rStyle w:val="a4"/>
          <w:rFonts w:ascii="仿宋_gb2312" w:eastAsia="仿宋_gb2312" w:hint="eastAsia"/>
          <w:sz w:val="30"/>
          <w:szCs w:val="30"/>
        </w:rPr>
        <w:t>第五十条</w:t>
      </w:r>
      <w:r>
        <w:rPr>
          <w:rFonts w:ascii="仿宋_gb2312" w:eastAsia="仿宋_gb2312" w:hint="eastAsia"/>
          <w:sz w:val="30"/>
          <w:szCs w:val="30"/>
        </w:rPr>
        <w:t xml:space="preserve"> 凡我校承担并按要求完成课程实习、专业实习、毕业实习、实训、见习等各类实习组织工作的院部，均可申报此奖项。</w:t>
      </w:r>
    </w:p>
    <w:p w:rsidR="008C78C1" w:rsidRDefault="008C78C1" w:rsidP="008C78C1">
      <w:pPr>
        <w:pStyle w:val="a3"/>
        <w:spacing w:line="360" w:lineRule="auto"/>
        <w:ind w:firstLine="551"/>
        <w:rPr>
          <w:sz w:val="27"/>
          <w:szCs w:val="27"/>
        </w:rPr>
      </w:pPr>
      <w:r>
        <w:rPr>
          <w:rStyle w:val="a4"/>
          <w:rFonts w:ascii="仿宋_gb2312" w:eastAsia="仿宋_gb2312" w:hint="eastAsia"/>
          <w:sz w:val="30"/>
          <w:szCs w:val="30"/>
        </w:rPr>
        <w:lastRenderedPageBreak/>
        <w:t>第五十一条</w:t>
      </w:r>
      <w:r>
        <w:rPr>
          <w:rFonts w:ascii="仿宋_gb2312" w:eastAsia="仿宋_gb2312" w:hint="eastAsia"/>
          <w:sz w:val="30"/>
          <w:szCs w:val="30"/>
        </w:rPr>
        <w:t xml:space="preserve"> 依据《赤峰学院教学工作考核评价办法（修订）》（赤院院字[2018]91号），优秀实习工作组织奖评选的各项指标赋分比例如下：</w:t>
      </w:r>
    </w:p>
    <w:p w:rsidR="008C78C1" w:rsidRDefault="008C78C1" w:rsidP="008C78C1">
      <w:pPr>
        <w:pStyle w:val="a3"/>
        <w:spacing w:line="360" w:lineRule="auto"/>
        <w:ind w:firstLine="549"/>
        <w:rPr>
          <w:sz w:val="27"/>
          <w:szCs w:val="27"/>
        </w:rPr>
      </w:pPr>
      <w:r>
        <w:rPr>
          <w:rFonts w:ascii="仿宋_gb2312" w:eastAsia="仿宋_gb2312" w:hint="eastAsia"/>
          <w:sz w:val="30"/>
          <w:szCs w:val="30"/>
        </w:rPr>
        <w:t>1．实习工作的开展符合本专科人才培养计划的规定（20%）</w:t>
      </w:r>
    </w:p>
    <w:p w:rsidR="008C78C1" w:rsidRDefault="008C78C1" w:rsidP="008C78C1">
      <w:pPr>
        <w:pStyle w:val="a3"/>
        <w:spacing w:line="360" w:lineRule="auto"/>
        <w:ind w:firstLine="549"/>
        <w:rPr>
          <w:sz w:val="27"/>
          <w:szCs w:val="27"/>
        </w:rPr>
      </w:pPr>
      <w:r>
        <w:rPr>
          <w:rFonts w:ascii="仿宋_gb2312" w:eastAsia="仿宋_gb2312" w:hint="eastAsia"/>
          <w:sz w:val="30"/>
          <w:szCs w:val="30"/>
        </w:rPr>
        <w:t>2．实习过程管理（60%）</w:t>
      </w:r>
    </w:p>
    <w:p w:rsidR="008C78C1" w:rsidRDefault="008C78C1" w:rsidP="008C78C1">
      <w:pPr>
        <w:pStyle w:val="a3"/>
        <w:spacing w:line="360" w:lineRule="auto"/>
        <w:ind w:firstLine="549"/>
        <w:rPr>
          <w:sz w:val="27"/>
          <w:szCs w:val="27"/>
        </w:rPr>
      </w:pPr>
      <w:r>
        <w:rPr>
          <w:rFonts w:ascii="仿宋_gb2312" w:eastAsia="仿宋_gb2312" w:hint="eastAsia"/>
          <w:sz w:val="30"/>
          <w:szCs w:val="30"/>
        </w:rPr>
        <w:t>（1）实习计划与总结报送及时（5%），内容准确（5%）；</w:t>
      </w:r>
    </w:p>
    <w:p w:rsidR="008C78C1" w:rsidRDefault="008C78C1" w:rsidP="008C78C1">
      <w:pPr>
        <w:pStyle w:val="a3"/>
        <w:spacing w:line="360" w:lineRule="auto"/>
        <w:ind w:firstLine="549"/>
        <w:rPr>
          <w:sz w:val="27"/>
          <w:szCs w:val="27"/>
        </w:rPr>
      </w:pPr>
      <w:r>
        <w:rPr>
          <w:rFonts w:ascii="仿宋_gb2312" w:eastAsia="仿宋_gb2312" w:hint="eastAsia"/>
          <w:sz w:val="30"/>
          <w:szCs w:val="30"/>
        </w:rPr>
        <w:t>（2）集中实习与分散实习学生信息报送及时，内容准确（5%）；</w:t>
      </w:r>
    </w:p>
    <w:p w:rsidR="008C78C1" w:rsidRDefault="008C78C1" w:rsidP="008C78C1">
      <w:pPr>
        <w:pStyle w:val="a3"/>
        <w:spacing w:line="360" w:lineRule="auto"/>
        <w:ind w:firstLine="549"/>
        <w:rPr>
          <w:sz w:val="27"/>
          <w:szCs w:val="27"/>
        </w:rPr>
      </w:pPr>
      <w:r>
        <w:rPr>
          <w:rFonts w:ascii="仿宋_gb2312" w:eastAsia="仿宋_gb2312" w:hint="eastAsia"/>
          <w:sz w:val="30"/>
          <w:szCs w:val="30"/>
        </w:rPr>
        <w:t>（3）院部实习领导小组责任明确，定期开展实习检查并有具体记录（5%）；</w:t>
      </w:r>
    </w:p>
    <w:p w:rsidR="008C78C1" w:rsidRDefault="008C78C1" w:rsidP="008C78C1">
      <w:pPr>
        <w:pStyle w:val="a3"/>
        <w:spacing w:line="360" w:lineRule="auto"/>
        <w:ind w:firstLine="549"/>
        <w:rPr>
          <w:sz w:val="27"/>
          <w:szCs w:val="27"/>
        </w:rPr>
      </w:pPr>
      <w:r>
        <w:rPr>
          <w:rFonts w:ascii="仿宋_gb2312" w:eastAsia="仿宋_gb2312" w:hint="eastAsia"/>
          <w:sz w:val="30"/>
          <w:szCs w:val="30"/>
        </w:rPr>
        <w:t>（4）学校实习检查结果，包括集中实习与分散实习学生在岗情况、教师指导情况、学生实习效果、实习单位反馈意见等（20%）；</w:t>
      </w:r>
    </w:p>
    <w:p w:rsidR="008C78C1" w:rsidRDefault="008C78C1" w:rsidP="008C78C1">
      <w:pPr>
        <w:pStyle w:val="a3"/>
        <w:spacing w:line="360" w:lineRule="auto"/>
        <w:ind w:firstLine="549"/>
        <w:rPr>
          <w:sz w:val="27"/>
          <w:szCs w:val="27"/>
        </w:rPr>
      </w:pPr>
      <w:r>
        <w:rPr>
          <w:rFonts w:ascii="仿宋_gb2312" w:eastAsia="仿宋_gb2312" w:hint="eastAsia"/>
          <w:sz w:val="30"/>
          <w:szCs w:val="30"/>
        </w:rPr>
        <w:t>（5）根据相关文件要求，实习经费申请与核销及时、准确（10%）；</w:t>
      </w:r>
    </w:p>
    <w:p w:rsidR="008C78C1" w:rsidRDefault="008C78C1" w:rsidP="008C78C1">
      <w:pPr>
        <w:pStyle w:val="a3"/>
        <w:spacing w:line="360" w:lineRule="auto"/>
        <w:ind w:firstLine="549"/>
        <w:rPr>
          <w:sz w:val="27"/>
          <w:szCs w:val="27"/>
        </w:rPr>
      </w:pPr>
      <w:r>
        <w:rPr>
          <w:rFonts w:ascii="仿宋_gb2312" w:eastAsia="仿宋_gb2312" w:hint="eastAsia"/>
          <w:sz w:val="30"/>
          <w:szCs w:val="30"/>
        </w:rPr>
        <w:t>（6）实习材料存档完整，实习材料指与实习工作组织实施过程相关的材料，包括实习计划、实习总结、教师指导记录、调查报告、成绩评定、实习单位反馈意见等材料（10%）。</w:t>
      </w:r>
    </w:p>
    <w:p w:rsidR="008C78C1" w:rsidRDefault="008C78C1" w:rsidP="008C78C1">
      <w:pPr>
        <w:pStyle w:val="a3"/>
        <w:spacing w:line="360" w:lineRule="auto"/>
        <w:ind w:firstLine="549"/>
        <w:rPr>
          <w:sz w:val="27"/>
          <w:szCs w:val="27"/>
        </w:rPr>
      </w:pPr>
      <w:r>
        <w:rPr>
          <w:rFonts w:ascii="仿宋_gb2312" w:eastAsia="仿宋_gb2312" w:hint="eastAsia"/>
          <w:sz w:val="30"/>
          <w:szCs w:val="30"/>
        </w:rPr>
        <w:t>3．实习基地建设（20%）</w:t>
      </w:r>
    </w:p>
    <w:p w:rsidR="008C78C1" w:rsidRDefault="008C78C1" w:rsidP="008C78C1">
      <w:pPr>
        <w:pStyle w:val="a3"/>
        <w:spacing w:line="360" w:lineRule="auto"/>
        <w:ind w:firstLine="549"/>
        <w:rPr>
          <w:sz w:val="27"/>
          <w:szCs w:val="27"/>
        </w:rPr>
      </w:pPr>
      <w:r>
        <w:rPr>
          <w:rFonts w:ascii="仿宋_gb2312" w:eastAsia="仿宋_gb2312" w:hint="eastAsia"/>
          <w:sz w:val="30"/>
          <w:szCs w:val="30"/>
        </w:rPr>
        <w:lastRenderedPageBreak/>
        <w:t>（1）实习基地数量与学生容纳量（10%）；</w:t>
      </w:r>
    </w:p>
    <w:p w:rsidR="008C78C1" w:rsidRDefault="008C78C1" w:rsidP="008C78C1">
      <w:pPr>
        <w:pStyle w:val="a3"/>
        <w:spacing w:line="360" w:lineRule="auto"/>
        <w:ind w:firstLine="549"/>
        <w:rPr>
          <w:sz w:val="27"/>
          <w:szCs w:val="27"/>
        </w:rPr>
      </w:pPr>
      <w:r>
        <w:rPr>
          <w:rFonts w:ascii="仿宋_gb2312" w:eastAsia="仿宋_gb2312" w:hint="eastAsia"/>
          <w:sz w:val="30"/>
          <w:szCs w:val="30"/>
        </w:rPr>
        <w:t>（2）实习基地建设规划、协议签署及落实情况（10%）。</w:t>
      </w:r>
    </w:p>
    <w:p w:rsidR="008C78C1" w:rsidRDefault="008C78C1" w:rsidP="008C78C1">
      <w:pPr>
        <w:pStyle w:val="a3"/>
        <w:spacing w:line="360" w:lineRule="auto"/>
        <w:ind w:firstLine="551"/>
        <w:rPr>
          <w:sz w:val="27"/>
          <w:szCs w:val="27"/>
        </w:rPr>
      </w:pPr>
      <w:r>
        <w:rPr>
          <w:rStyle w:val="a4"/>
          <w:rFonts w:ascii="仿宋_gb2312" w:eastAsia="仿宋_gb2312" w:hint="eastAsia"/>
          <w:sz w:val="30"/>
          <w:szCs w:val="30"/>
        </w:rPr>
        <w:t>第五十二条</w:t>
      </w:r>
      <w:r>
        <w:rPr>
          <w:rFonts w:ascii="仿宋_gb2312" w:eastAsia="仿宋_gb2312" w:hint="eastAsia"/>
          <w:sz w:val="30"/>
          <w:szCs w:val="30"/>
        </w:rPr>
        <w:t xml:space="preserve"> 有下列情况之一者不得申报优秀实习工作组织奖：</w:t>
      </w:r>
    </w:p>
    <w:p w:rsidR="008C78C1" w:rsidRDefault="008C78C1" w:rsidP="008C78C1">
      <w:pPr>
        <w:pStyle w:val="a3"/>
        <w:spacing w:line="360" w:lineRule="auto"/>
        <w:ind w:firstLine="549"/>
        <w:rPr>
          <w:sz w:val="27"/>
          <w:szCs w:val="27"/>
        </w:rPr>
      </w:pPr>
      <w:r>
        <w:rPr>
          <w:rFonts w:ascii="仿宋_gb2312" w:eastAsia="仿宋_gb2312" w:hint="eastAsia"/>
          <w:sz w:val="30"/>
          <w:szCs w:val="30"/>
        </w:rPr>
        <w:t>1．各类实习检查中发现违规操作、弄虚作假的；</w:t>
      </w:r>
    </w:p>
    <w:p w:rsidR="008C78C1" w:rsidRDefault="008C78C1" w:rsidP="008C78C1">
      <w:pPr>
        <w:pStyle w:val="a3"/>
        <w:spacing w:line="360" w:lineRule="auto"/>
        <w:ind w:firstLine="549"/>
        <w:rPr>
          <w:sz w:val="27"/>
          <w:szCs w:val="27"/>
        </w:rPr>
      </w:pPr>
      <w:r>
        <w:rPr>
          <w:rFonts w:ascii="仿宋_gb2312" w:eastAsia="仿宋_gb2312" w:hint="eastAsia"/>
          <w:sz w:val="30"/>
          <w:szCs w:val="30"/>
        </w:rPr>
        <w:t>2．在实习过程中发生安全事故并负有组织管理责任的；</w:t>
      </w:r>
    </w:p>
    <w:p w:rsidR="008C78C1" w:rsidRDefault="008C78C1" w:rsidP="008C78C1">
      <w:pPr>
        <w:pStyle w:val="a3"/>
        <w:spacing w:line="360" w:lineRule="auto"/>
        <w:ind w:firstLine="549"/>
        <w:rPr>
          <w:sz w:val="27"/>
          <w:szCs w:val="27"/>
        </w:rPr>
      </w:pPr>
      <w:r>
        <w:rPr>
          <w:rFonts w:ascii="仿宋_gb2312" w:eastAsia="仿宋_gb2312" w:hint="eastAsia"/>
          <w:sz w:val="30"/>
          <w:szCs w:val="30"/>
        </w:rPr>
        <w:t>3．实习单位反馈意见较差的。</w:t>
      </w:r>
    </w:p>
    <w:p w:rsidR="008C78C1" w:rsidRDefault="008C78C1" w:rsidP="008C78C1">
      <w:pPr>
        <w:pStyle w:val="a3"/>
        <w:spacing w:line="360" w:lineRule="auto"/>
        <w:ind w:firstLine="551"/>
        <w:rPr>
          <w:sz w:val="27"/>
          <w:szCs w:val="27"/>
        </w:rPr>
      </w:pPr>
      <w:r>
        <w:rPr>
          <w:rStyle w:val="a4"/>
          <w:rFonts w:ascii="仿宋_gb2312" w:eastAsia="仿宋_gb2312" w:hint="eastAsia"/>
          <w:sz w:val="30"/>
          <w:szCs w:val="30"/>
        </w:rPr>
        <w:t>第五十三条</w:t>
      </w:r>
      <w:r>
        <w:rPr>
          <w:rFonts w:ascii="仿宋_gb2312" w:eastAsia="仿宋_gb2312" w:hint="eastAsia"/>
          <w:sz w:val="30"/>
          <w:szCs w:val="30"/>
        </w:rPr>
        <w:t> </w:t>
      </w:r>
      <w:r>
        <w:rPr>
          <w:rFonts w:ascii="仿宋_gb2312" w:eastAsia="仿宋_gb2312" w:hint="eastAsia"/>
          <w:sz w:val="30"/>
          <w:szCs w:val="30"/>
        </w:rPr>
        <w:t xml:space="preserve"> 优秀实习工作组织奖的评选由教务处负责收集整理基础数据并进行初审。</w:t>
      </w:r>
    </w:p>
    <w:p w:rsidR="008C78C1" w:rsidRDefault="008C78C1" w:rsidP="008C78C1">
      <w:pPr>
        <w:pStyle w:val="a3"/>
        <w:spacing w:line="360" w:lineRule="auto"/>
        <w:ind w:firstLine="2811"/>
        <w:rPr>
          <w:sz w:val="27"/>
          <w:szCs w:val="27"/>
        </w:rPr>
      </w:pPr>
      <w:r>
        <w:rPr>
          <w:rStyle w:val="a4"/>
          <w:rFonts w:ascii="仿宋_gb2312" w:eastAsia="仿宋_gb2312" w:hint="eastAsia"/>
          <w:sz w:val="30"/>
          <w:szCs w:val="30"/>
        </w:rPr>
        <w:t>第十三章 附 则</w:t>
      </w:r>
    </w:p>
    <w:p w:rsidR="008C78C1" w:rsidRDefault="008C78C1" w:rsidP="008C78C1">
      <w:pPr>
        <w:pStyle w:val="a3"/>
        <w:spacing w:line="360" w:lineRule="auto"/>
        <w:ind w:firstLine="551"/>
        <w:rPr>
          <w:sz w:val="27"/>
          <w:szCs w:val="27"/>
        </w:rPr>
      </w:pPr>
      <w:r>
        <w:rPr>
          <w:rStyle w:val="a4"/>
          <w:rFonts w:ascii="仿宋_gb2312" w:eastAsia="仿宋_gb2312" w:hint="eastAsia"/>
          <w:sz w:val="30"/>
          <w:szCs w:val="30"/>
        </w:rPr>
        <w:t>第五十四条</w:t>
      </w:r>
      <w:r>
        <w:rPr>
          <w:rStyle w:val="a4"/>
          <w:rFonts w:ascii="仿宋_gb2312" w:eastAsia="仿宋_gb2312" w:hint="eastAsia"/>
          <w:sz w:val="30"/>
          <w:szCs w:val="30"/>
        </w:rPr>
        <w:t> </w:t>
      </w:r>
      <w:r>
        <w:rPr>
          <w:rStyle w:val="a4"/>
          <w:rFonts w:ascii="仿宋_gb2312" w:eastAsia="仿宋_gb2312" w:hint="eastAsia"/>
          <w:sz w:val="30"/>
          <w:szCs w:val="30"/>
        </w:rPr>
        <w:t xml:space="preserve"> </w:t>
      </w:r>
      <w:r>
        <w:rPr>
          <w:rFonts w:ascii="仿宋_gb2312" w:eastAsia="仿宋_gb2312" w:hint="eastAsia"/>
          <w:sz w:val="30"/>
          <w:szCs w:val="30"/>
        </w:rPr>
        <w:t>本办法自发布之日起执行，原《赤峰学院教学奖励项目评审办法（试行）》（赤院院字[2014]39号）同时废止。</w:t>
      </w:r>
    </w:p>
    <w:p w:rsidR="008C78C1" w:rsidRDefault="008C78C1" w:rsidP="008C78C1">
      <w:pPr>
        <w:pStyle w:val="a3"/>
        <w:spacing w:line="360" w:lineRule="auto"/>
        <w:ind w:firstLine="551"/>
        <w:rPr>
          <w:sz w:val="27"/>
          <w:szCs w:val="27"/>
        </w:rPr>
      </w:pPr>
      <w:r>
        <w:rPr>
          <w:rStyle w:val="a4"/>
          <w:rFonts w:ascii="仿宋_gb2312" w:eastAsia="仿宋_gb2312" w:hint="eastAsia"/>
          <w:sz w:val="30"/>
          <w:szCs w:val="30"/>
        </w:rPr>
        <w:t>第五十五条</w:t>
      </w:r>
      <w:r>
        <w:rPr>
          <w:rFonts w:ascii="仿宋_gb2312" w:eastAsia="仿宋_gb2312" w:hint="eastAsia"/>
          <w:sz w:val="30"/>
          <w:szCs w:val="30"/>
        </w:rPr>
        <w:t xml:space="preserve"> 本办法由教务处负责解释。</w:t>
      </w:r>
    </w:p>
    <w:p w:rsidR="008C78C1" w:rsidRDefault="008C78C1" w:rsidP="008C78C1">
      <w:pPr>
        <w:pStyle w:val="a3"/>
        <w:spacing w:line="360" w:lineRule="auto"/>
        <w:ind w:firstLine="549"/>
        <w:rPr>
          <w:sz w:val="27"/>
          <w:szCs w:val="27"/>
        </w:rPr>
      </w:pPr>
      <w:r>
        <w:rPr>
          <w:rFonts w:ascii="仿宋_gb2312" w:eastAsia="仿宋_gb2312" w:hint="eastAsia"/>
          <w:sz w:val="30"/>
          <w:szCs w:val="30"/>
        </w:rPr>
        <w:t> </w:t>
      </w:r>
    </w:p>
    <w:p w:rsidR="008C78C1" w:rsidRDefault="008C78C1" w:rsidP="008C78C1">
      <w:pPr>
        <w:pStyle w:val="a3"/>
        <w:spacing w:line="360" w:lineRule="auto"/>
        <w:jc w:val="center"/>
        <w:rPr>
          <w:sz w:val="27"/>
          <w:szCs w:val="27"/>
        </w:rPr>
      </w:pPr>
      <w:r>
        <w:rPr>
          <w:rFonts w:ascii="仿宋_gb2312" w:eastAsia="仿宋_gb2312" w:hint="eastAsia"/>
          <w:sz w:val="30"/>
          <w:szCs w:val="30"/>
        </w:rPr>
        <w:t>赤峰学院教务处</w:t>
      </w:r>
    </w:p>
    <w:p w:rsidR="0044040A" w:rsidRPr="00D7504C" w:rsidRDefault="008C78C1" w:rsidP="00D7504C">
      <w:pPr>
        <w:pStyle w:val="a3"/>
        <w:spacing w:line="360" w:lineRule="auto"/>
        <w:jc w:val="center"/>
        <w:rPr>
          <w:sz w:val="27"/>
          <w:szCs w:val="27"/>
        </w:rPr>
      </w:pPr>
      <w:r>
        <w:rPr>
          <w:rFonts w:ascii="仿宋_gb2312" w:eastAsia="仿宋_gb2312" w:hint="eastAsia"/>
          <w:sz w:val="30"/>
          <w:szCs w:val="30"/>
        </w:rPr>
        <w:t>2018年10月26日</w:t>
      </w:r>
    </w:p>
    <w:sectPr w:rsidR="0044040A" w:rsidRPr="00D7504C" w:rsidSect="001F2C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44D" w:rsidRDefault="00EA644D" w:rsidP="00D7504C">
      <w:r>
        <w:separator/>
      </w:r>
    </w:p>
  </w:endnote>
  <w:endnote w:type="continuationSeparator" w:id="1">
    <w:p w:rsidR="00EA644D" w:rsidRDefault="00EA644D" w:rsidP="00D750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44D" w:rsidRDefault="00EA644D" w:rsidP="00D7504C">
      <w:r>
        <w:separator/>
      </w:r>
    </w:p>
  </w:footnote>
  <w:footnote w:type="continuationSeparator" w:id="1">
    <w:p w:rsidR="00EA644D" w:rsidRDefault="00EA644D" w:rsidP="00D750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78C1"/>
    <w:rsid w:val="001F2C41"/>
    <w:rsid w:val="00682FF1"/>
    <w:rsid w:val="007E32A9"/>
    <w:rsid w:val="008C78C1"/>
    <w:rsid w:val="00D7504C"/>
    <w:rsid w:val="00EA644D"/>
    <w:rsid w:val="00EF5C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C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78C1"/>
    <w:pPr>
      <w:widowControl/>
      <w:spacing w:before="100" w:beforeAutospacing="1" w:after="100" w:afterAutospacing="1"/>
      <w:jc w:val="left"/>
    </w:pPr>
    <w:rPr>
      <w:rFonts w:ascii="宋体" w:eastAsia="宋体" w:hAnsi="宋体" w:cs="宋体"/>
      <w:color w:val="000000"/>
      <w:kern w:val="0"/>
      <w:sz w:val="24"/>
      <w:szCs w:val="24"/>
    </w:rPr>
  </w:style>
  <w:style w:type="character" w:styleId="a4">
    <w:name w:val="Strong"/>
    <w:basedOn w:val="a0"/>
    <w:uiPriority w:val="22"/>
    <w:qFormat/>
    <w:rsid w:val="008C78C1"/>
    <w:rPr>
      <w:b/>
      <w:bCs/>
    </w:rPr>
  </w:style>
  <w:style w:type="paragraph" w:styleId="a5">
    <w:name w:val="header"/>
    <w:basedOn w:val="a"/>
    <w:link w:val="Char"/>
    <w:uiPriority w:val="99"/>
    <w:semiHidden/>
    <w:unhideWhenUsed/>
    <w:rsid w:val="00D750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7504C"/>
    <w:rPr>
      <w:sz w:val="18"/>
      <w:szCs w:val="18"/>
    </w:rPr>
  </w:style>
  <w:style w:type="paragraph" w:styleId="a6">
    <w:name w:val="footer"/>
    <w:basedOn w:val="a"/>
    <w:link w:val="Char0"/>
    <w:uiPriority w:val="99"/>
    <w:semiHidden/>
    <w:unhideWhenUsed/>
    <w:rsid w:val="00D7504C"/>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D7504C"/>
    <w:rPr>
      <w:sz w:val="18"/>
      <w:szCs w:val="18"/>
    </w:rPr>
  </w:style>
</w:styles>
</file>

<file path=word/webSettings.xml><?xml version="1.0" encoding="utf-8"?>
<w:webSettings xmlns:r="http://schemas.openxmlformats.org/officeDocument/2006/relationships" xmlns:w="http://schemas.openxmlformats.org/wordprocessingml/2006/main">
  <w:divs>
    <w:div w:id="304512151">
      <w:bodyDiv w:val="1"/>
      <w:marLeft w:val="0"/>
      <w:marRight w:val="0"/>
      <w:marTop w:val="0"/>
      <w:marBottom w:val="0"/>
      <w:divBdr>
        <w:top w:val="none" w:sz="0" w:space="0" w:color="auto"/>
        <w:left w:val="none" w:sz="0" w:space="0" w:color="auto"/>
        <w:bottom w:val="none" w:sz="0" w:space="0" w:color="auto"/>
        <w:right w:val="none" w:sz="0" w:space="0" w:color="auto"/>
      </w:divBdr>
      <w:divsChild>
        <w:div w:id="2018605855">
          <w:marLeft w:val="0"/>
          <w:marRight w:val="0"/>
          <w:marTop w:val="0"/>
          <w:marBottom w:val="0"/>
          <w:divBdr>
            <w:top w:val="inset" w:sz="6" w:space="0" w:color="auto"/>
            <w:left w:val="inset" w:sz="6" w:space="0" w:color="auto"/>
            <w:bottom w:val="inset" w:sz="6" w:space="0" w:color="auto"/>
            <w:right w:val="inset" w:sz="6" w:space="0" w:color="auto"/>
          </w:divBdr>
          <w:divsChild>
            <w:div w:id="214662289">
              <w:marLeft w:val="0"/>
              <w:marRight w:val="0"/>
              <w:marTop w:val="0"/>
              <w:marBottom w:val="0"/>
              <w:divBdr>
                <w:top w:val="none" w:sz="0" w:space="0" w:color="auto"/>
                <w:left w:val="none" w:sz="0" w:space="0" w:color="auto"/>
                <w:bottom w:val="none" w:sz="0" w:space="0" w:color="auto"/>
                <w:right w:val="none" w:sz="0" w:space="0" w:color="auto"/>
              </w:divBdr>
              <w:divsChild>
                <w:div w:id="694308139">
                  <w:marLeft w:val="0"/>
                  <w:marRight w:val="0"/>
                  <w:marTop w:val="0"/>
                  <w:marBottom w:val="0"/>
                  <w:divBdr>
                    <w:top w:val="none" w:sz="0" w:space="0" w:color="auto"/>
                    <w:left w:val="none" w:sz="0" w:space="0" w:color="auto"/>
                    <w:bottom w:val="none" w:sz="0" w:space="0" w:color="auto"/>
                    <w:right w:val="none" w:sz="0" w:space="0" w:color="auto"/>
                  </w:divBdr>
                  <w:divsChild>
                    <w:div w:id="219633081">
                      <w:marLeft w:val="0"/>
                      <w:marRight w:val="0"/>
                      <w:marTop w:val="0"/>
                      <w:marBottom w:val="0"/>
                      <w:divBdr>
                        <w:top w:val="none" w:sz="0" w:space="0" w:color="auto"/>
                        <w:left w:val="none" w:sz="0" w:space="0" w:color="auto"/>
                        <w:bottom w:val="double" w:sz="18" w:space="1" w:color="FF0000"/>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949</Words>
  <Characters>5412</Characters>
  <Application>Microsoft Office Word</Application>
  <DocSecurity>0</DocSecurity>
  <Lines>45</Lines>
  <Paragraphs>12</Paragraphs>
  <ScaleCrop>false</ScaleCrop>
  <Company/>
  <LinksUpToDate>false</LinksUpToDate>
  <CharactersWithSpaces>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2018-12-14T02:36:00Z</dcterms:created>
  <dcterms:modified xsi:type="dcterms:W3CDTF">2018-12-17T00:33:00Z</dcterms:modified>
</cp:coreProperties>
</file>