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072"/>
        <w:gridCol w:w="758"/>
        <w:gridCol w:w="4253"/>
        <w:gridCol w:w="992"/>
      </w:tblGrid>
      <w:tr w:rsidR="00381FA8" w:rsidRPr="00CF4BA9" w14:paraId="14E868A8" w14:textId="77777777" w:rsidTr="00051280">
        <w:tc>
          <w:tcPr>
            <w:tcW w:w="2072" w:type="dxa"/>
          </w:tcPr>
          <w:p w14:paraId="228CBCCA" w14:textId="18F3B0BF" w:rsidR="00381FA8" w:rsidRPr="00CF4BA9" w:rsidRDefault="00381FA8" w:rsidP="00051280">
            <w:pPr>
              <w:jc w:val="center"/>
              <w:rPr>
                <w:b/>
                <w:sz w:val="24"/>
              </w:rPr>
            </w:pPr>
            <w:r w:rsidRPr="00CF4BA9">
              <w:rPr>
                <w:rFonts w:hint="eastAsia"/>
                <w:b/>
                <w:sz w:val="24"/>
              </w:rPr>
              <w:t>评分项目</w:t>
            </w:r>
          </w:p>
        </w:tc>
        <w:tc>
          <w:tcPr>
            <w:tcW w:w="758" w:type="dxa"/>
          </w:tcPr>
          <w:p w14:paraId="0C33642F" w14:textId="773257EA" w:rsidR="00381FA8" w:rsidRPr="00CF4BA9" w:rsidRDefault="00381FA8" w:rsidP="00051280">
            <w:pPr>
              <w:jc w:val="center"/>
              <w:rPr>
                <w:b/>
                <w:sz w:val="24"/>
              </w:rPr>
            </w:pPr>
            <w:r w:rsidRPr="00CF4BA9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4253" w:type="dxa"/>
          </w:tcPr>
          <w:p w14:paraId="2A97078A" w14:textId="78BD8A1D" w:rsidR="00381FA8" w:rsidRPr="00CF4BA9" w:rsidRDefault="00381FA8" w:rsidP="00051280">
            <w:pPr>
              <w:jc w:val="center"/>
              <w:rPr>
                <w:b/>
                <w:sz w:val="24"/>
              </w:rPr>
            </w:pPr>
            <w:r w:rsidRPr="00CF4BA9"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992" w:type="dxa"/>
          </w:tcPr>
          <w:p w14:paraId="7F08EFE7" w14:textId="31F38C68" w:rsidR="00381FA8" w:rsidRPr="00CF4BA9" w:rsidRDefault="00381FA8" w:rsidP="00051280">
            <w:pPr>
              <w:jc w:val="center"/>
              <w:rPr>
                <w:b/>
              </w:rPr>
            </w:pPr>
            <w:r w:rsidRPr="00CF4BA9">
              <w:rPr>
                <w:rFonts w:hint="eastAsia"/>
                <w:b/>
                <w:sz w:val="24"/>
              </w:rPr>
              <w:t>评分</w:t>
            </w:r>
          </w:p>
        </w:tc>
      </w:tr>
      <w:tr w:rsidR="00381FA8" w14:paraId="45CF9904" w14:textId="77777777" w:rsidTr="00051280">
        <w:tc>
          <w:tcPr>
            <w:tcW w:w="2072" w:type="dxa"/>
            <w:vAlign w:val="center"/>
          </w:tcPr>
          <w:p w14:paraId="3303B2B3" w14:textId="05252FAA" w:rsidR="00381FA8" w:rsidRPr="00C92AA7" w:rsidRDefault="00381FA8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紧扣主题</w:t>
            </w:r>
          </w:p>
        </w:tc>
        <w:tc>
          <w:tcPr>
            <w:tcW w:w="758" w:type="dxa"/>
            <w:vAlign w:val="center"/>
          </w:tcPr>
          <w:p w14:paraId="2FEB4350" w14:textId="2FBFE326" w:rsidR="00381FA8" w:rsidRPr="00C92AA7" w:rsidRDefault="00381FA8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2</w:t>
            </w:r>
            <w:r w:rsidRPr="00C92AA7">
              <w:rPr>
                <w:sz w:val="24"/>
              </w:rPr>
              <w:t>0</w:t>
            </w:r>
          </w:p>
        </w:tc>
        <w:tc>
          <w:tcPr>
            <w:tcW w:w="4253" w:type="dxa"/>
            <w:vAlign w:val="center"/>
          </w:tcPr>
          <w:p w14:paraId="6F821612" w14:textId="25DCC910" w:rsidR="00381FA8" w:rsidRPr="00C92AA7" w:rsidRDefault="00381FA8" w:rsidP="00051280">
            <w:pPr>
              <w:ind w:firstLineChars="100" w:firstLine="240"/>
              <w:jc w:val="left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选材紧扣主题，</w:t>
            </w:r>
            <w:r w:rsidR="00C92AA7" w:rsidRPr="00C92AA7">
              <w:rPr>
                <w:rFonts w:hint="eastAsia"/>
                <w:sz w:val="24"/>
              </w:rPr>
              <w:t>能够</w:t>
            </w:r>
            <w:r w:rsidR="00C92AA7" w:rsidRPr="00C92AA7">
              <w:rPr>
                <w:sz w:val="24"/>
              </w:rPr>
              <w:t>弘扬中国优秀语言文化，</w:t>
            </w:r>
            <w:r w:rsidR="00C92AA7" w:rsidRPr="00C92AA7">
              <w:rPr>
                <w:rFonts w:hint="eastAsia"/>
                <w:sz w:val="24"/>
              </w:rPr>
              <w:t>吸收经典的</w:t>
            </w:r>
            <w:r w:rsidR="00C92AA7" w:rsidRPr="00C92AA7">
              <w:rPr>
                <w:sz w:val="24"/>
              </w:rPr>
              <w:t>智慧，彰</w:t>
            </w:r>
            <w:proofErr w:type="gramStart"/>
            <w:r w:rsidR="00C92AA7" w:rsidRPr="00C92AA7">
              <w:rPr>
                <w:sz w:val="24"/>
              </w:rPr>
              <w:t>显时代</w:t>
            </w:r>
            <w:proofErr w:type="gramEnd"/>
            <w:r w:rsidR="00C92AA7" w:rsidRPr="00C92AA7">
              <w:rPr>
                <w:sz w:val="24"/>
              </w:rPr>
              <w:t>精神，展现</w:t>
            </w:r>
            <w:r w:rsidR="00C92AA7" w:rsidRPr="00C92AA7">
              <w:rPr>
                <w:rFonts w:hint="eastAsia"/>
                <w:sz w:val="24"/>
              </w:rPr>
              <w:t>出对</w:t>
            </w:r>
            <w:r w:rsidR="00C92AA7" w:rsidRPr="00C92AA7">
              <w:rPr>
                <w:sz w:val="24"/>
              </w:rPr>
              <w:t>中华经典的传承与创新</w:t>
            </w:r>
            <w:r w:rsidR="00C92AA7" w:rsidRPr="00C92AA7">
              <w:rPr>
                <w:rFonts w:hint="eastAsia"/>
                <w:sz w:val="24"/>
              </w:rPr>
              <w:t>。</w:t>
            </w:r>
          </w:p>
        </w:tc>
        <w:tc>
          <w:tcPr>
            <w:tcW w:w="992" w:type="dxa"/>
          </w:tcPr>
          <w:p w14:paraId="6C95B1B7" w14:textId="77777777" w:rsidR="00381FA8" w:rsidRPr="00C92AA7" w:rsidRDefault="00381FA8" w:rsidP="00051280"/>
        </w:tc>
      </w:tr>
      <w:tr w:rsidR="00381FA8" w14:paraId="6770442D" w14:textId="77777777" w:rsidTr="00051280">
        <w:tc>
          <w:tcPr>
            <w:tcW w:w="2072" w:type="dxa"/>
            <w:vAlign w:val="center"/>
          </w:tcPr>
          <w:p w14:paraId="482DF8B5" w14:textId="7EE423FF" w:rsidR="00381FA8" w:rsidRPr="00C92AA7" w:rsidRDefault="00381FA8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普通话</w:t>
            </w:r>
            <w:r w:rsidR="00193A3A" w:rsidRPr="00C92AA7">
              <w:rPr>
                <w:rFonts w:hint="eastAsia"/>
                <w:sz w:val="24"/>
              </w:rPr>
              <w:t>标准</w:t>
            </w:r>
          </w:p>
        </w:tc>
        <w:tc>
          <w:tcPr>
            <w:tcW w:w="758" w:type="dxa"/>
            <w:vAlign w:val="center"/>
          </w:tcPr>
          <w:p w14:paraId="26AB11D2" w14:textId="10F51AD9" w:rsidR="00381FA8" w:rsidRPr="00C92AA7" w:rsidRDefault="003C02EF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2</w:t>
            </w:r>
            <w:r w:rsidRPr="00C92AA7">
              <w:rPr>
                <w:sz w:val="24"/>
              </w:rPr>
              <w:t>0</w:t>
            </w:r>
          </w:p>
        </w:tc>
        <w:tc>
          <w:tcPr>
            <w:tcW w:w="4253" w:type="dxa"/>
            <w:vAlign w:val="center"/>
          </w:tcPr>
          <w:p w14:paraId="0BD76582" w14:textId="51AE0285" w:rsidR="00381FA8" w:rsidRPr="00C92AA7" w:rsidRDefault="00381FA8" w:rsidP="00051280">
            <w:pPr>
              <w:ind w:firstLineChars="100" w:firstLine="240"/>
              <w:jc w:val="left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普通话发音</w:t>
            </w:r>
            <w:r w:rsidR="00C92AA7" w:rsidRPr="00C92AA7">
              <w:rPr>
                <w:sz w:val="24"/>
              </w:rPr>
              <w:t>标准，声、韵、调准确到位</w:t>
            </w:r>
            <w:r w:rsidR="00C92AA7" w:rsidRPr="00C92AA7">
              <w:rPr>
                <w:rFonts w:hint="eastAsia"/>
                <w:sz w:val="24"/>
              </w:rPr>
              <w:t>，语调自然；口齿清晰，</w:t>
            </w:r>
            <w:r w:rsidR="00C92AA7">
              <w:rPr>
                <w:rFonts w:hint="eastAsia"/>
                <w:sz w:val="24"/>
              </w:rPr>
              <w:t>归音到位。</w:t>
            </w:r>
          </w:p>
        </w:tc>
        <w:tc>
          <w:tcPr>
            <w:tcW w:w="992" w:type="dxa"/>
          </w:tcPr>
          <w:p w14:paraId="615DD2E3" w14:textId="77777777" w:rsidR="00381FA8" w:rsidRDefault="00381FA8" w:rsidP="00051280">
            <w:pPr>
              <w:ind w:rightChars="-391" w:right="-821"/>
            </w:pPr>
          </w:p>
        </w:tc>
      </w:tr>
      <w:tr w:rsidR="00381FA8" w14:paraId="66D33343" w14:textId="77777777" w:rsidTr="00051280">
        <w:tc>
          <w:tcPr>
            <w:tcW w:w="2072" w:type="dxa"/>
            <w:vAlign w:val="center"/>
          </w:tcPr>
          <w:p w14:paraId="59339152" w14:textId="3936D23A" w:rsidR="00381FA8" w:rsidRPr="00C92AA7" w:rsidRDefault="00193A3A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语言表达</w:t>
            </w:r>
          </w:p>
        </w:tc>
        <w:tc>
          <w:tcPr>
            <w:tcW w:w="758" w:type="dxa"/>
            <w:vAlign w:val="center"/>
          </w:tcPr>
          <w:p w14:paraId="2A5AD533" w14:textId="5EA41167" w:rsidR="00381FA8" w:rsidRPr="00C92AA7" w:rsidRDefault="003C02EF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3</w:t>
            </w:r>
            <w:r w:rsidRPr="00C92AA7">
              <w:rPr>
                <w:sz w:val="24"/>
              </w:rPr>
              <w:t>0</w:t>
            </w:r>
          </w:p>
        </w:tc>
        <w:tc>
          <w:tcPr>
            <w:tcW w:w="4253" w:type="dxa"/>
            <w:vAlign w:val="center"/>
          </w:tcPr>
          <w:p w14:paraId="79B1DA45" w14:textId="50D98301" w:rsidR="00381FA8" w:rsidRPr="00C92AA7" w:rsidRDefault="00D3038E" w:rsidP="00051280">
            <w:pPr>
              <w:ind w:firstLineChars="100" w:firstLine="240"/>
              <w:jc w:val="left"/>
              <w:rPr>
                <w:sz w:val="24"/>
              </w:rPr>
            </w:pPr>
            <w:r w:rsidRPr="00D3038E">
              <w:rPr>
                <w:rFonts w:hint="eastAsia"/>
                <w:sz w:val="24"/>
              </w:rPr>
              <w:t>对作品理解深刻，情感真挚，能够准确把握作品基调；语言流畅，技巧运用得当，具有表现力和感染力。</w:t>
            </w:r>
          </w:p>
        </w:tc>
        <w:tc>
          <w:tcPr>
            <w:tcW w:w="992" w:type="dxa"/>
          </w:tcPr>
          <w:p w14:paraId="370F739E" w14:textId="77777777" w:rsidR="00381FA8" w:rsidRDefault="00381FA8" w:rsidP="00051280"/>
        </w:tc>
      </w:tr>
      <w:tr w:rsidR="00381FA8" w14:paraId="17181929" w14:textId="77777777" w:rsidTr="00051280">
        <w:tc>
          <w:tcPr>
            <w:tcW w:w="2072" w:type="dxa"/>
            <w:vAlign w:val="center"/>
          </w:tcPr>
          <w:p w14:paraId="4F627A64" w14:textId="4AE18046" w:rsidR="00381FA8" w:rsidRPr="00C92AA7" w:rsidRDefault="00193A3A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仪表仪态</w:t>
            </w:r>
          </w:p>
        </w:tc>
        <w:tc>
          <w:tcPr>
            <w:tcW w:w="758" w:type="dxa"/>
            <w:vAlign w:val="center"/>
          </w:tcPr>
          <w:p w14:paraId="0FFE1B22" w14:textId="46031E94" w:rsidR="00381FA8" w:rsidRPr="00C92AA7" w:rsidRDefault="003C02EF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2</w:t>
            </w:r>
            <w:r w:rsidRPr="00C92AA7">
              <w:rPr>
                <w:sz w:val="24"/>
              </w:rPr>
              <w:t>0</w:t>
            </w:r>
          </w:p>
        </w:tc>
        <w:tc>
          <w:tcPr>
            <w:tcW w:w="4253" w:type="dxa"/>
            <w:vAlign w:val="center"/>
          </w:tcPr>
          <w:p w14:paraId="2263A1CC" w14:textId="10671A53" w:rsidR="00381FA8" w:rsidRPr="00C92AA7" w:rsidRDefault="00063731" w:rsidP="000512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193A3A" w:rsidRPr="00C92AA7">
              <w:rPr>
                <w:rFonts w:hint="eastAsia"/>
                <w:sz w:val="24"/>
              </w:rPr>
              <w:t>服饰</w:t>
            </w:r>
            <w:r w:rsidR="003C02EF" w:rsidRPr="00C92AA7">
              <w:rPr>
                <w:rFonts w:hint="eastAsia"/>
                <w:sz w:val="24"/>
              </w:rPr>
              <w:t>大方得体，且</w:t>
            </w:r>
            <w:r w:rsidR="00193A3A" w:rsidRPr="00C92AA7">
              <w:rPr>
                <w:rFonts w:hint="eastAsia"/>
                <w:sz w:val="24"/>
              </w:rPr>
              <w:t>符合作品风格</w:t>
            </w:r>
            <w:r w:rsidR="003C02EF" w:rsidRPr="00C92AA7">
              <w:rPr>
                <w:rFonts w:hint="eastAsia"/>
                <w:sz w:val="24"/>
              </w:rPr>
              <w:t>；</w:t>
            </w:r>
            <w:r w:rsidR="00193A3A" w:rsidRPr="00C92AA7">
              <w:rPr>
                <w:rFonts w:hint="eastAsia"/>
                <w:sz w:val="24"/>
              </w:rPr>
              <w:t>体态</w:t>
            </w:r>
            <w:proofErr w:type="gramStart"/>
            <w:r w:rsidR="00193A3A" w:rsidRPr="00C92AA7">
              <w:rPr>
                <w:rFonts w:hint="eastAsia"/>
                <w:sz w:val="24"/>
              </w:rPr>
              <w:t>语自然</w:t>
            </w:r>
            <w:proofErr w:type="gramEnd"/>
            <w:r w:rsidR="003C02EF" w:rsidRPr="00C92AA7">
              <w:rPr>
                <w:rFonts w:hint="eastAsia"/>
                <w:sz w:val="24"/>
              </w:rPr>
              <w:t>协调</w:t>
            </w:r>
            <w:r w:rsidR="00193A3A" w:rsidRPr="00C92AA7">
              <w:rPr>
                <w:rFonts w:hint="eastAsia"/>
                <w:sz w:val="24"/>
              </w:rPr>
              <w:t>，</w:t>
            </w:r>
            <w:r w:rsidR="003C02EF" w:rsidRPr="00C92AA7">
              <w:rPr>
                <w:rFonts w:hint="eastAsia"/>
                <w:sz w:val="24"/>
              </w:rPr>
              <w:t>能够运用手势、表情、眼神等肢体语言表达诵读内容和传递思想情感。</w:t>
            </w:r>
          </w:p>
        </w:tc>
        <w:tc>
          <w:tcPr>
            <w:tcW w:w="992" w:type="dxa"/>
          </w:tcPr>
          <w:p w14:paraId="6342DCA9" w14:textId="77777777" w:rsidR="00381FA8" w:rsidRDefault="00381FA8" w:rsidP="00051280"/>
        </w:tc>
      </w:tr>
      <w:tr w:rsidR="00381FA8" w14:paraId="0B951EA6" w14:textId="77777777" w:rsidTr="00051280">
        <w:tc>
          <w:tcPr>
            <w:tcW w:w="2072" w:type="dxa"/>
            <w:vAlign w:val="center"/>
          </w:tcPr>
          <w:p w14:paraId="128A049A" w14:textId="0ECF4C86" w:rsidR="00381FA8" w:rsidRPr="00C92AA7" w:rsidRDefault="00193A3A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形式丰富</w:t>
            </w:r>
          </w:p>
        </w:tc>
        <w:tc>
          <w:tcPr>
            <w:tcW w:w="758" w:type="dxa"/>
            <w:vAlign w:val="center"/>
          </w:tcPr>
          <w:p w14:paraId="53DF3F17" w14:textId="508EAFD8" w:rsidR="00381FA8" w:rsidRPr="00C92AA7" w:rsidRDefault="003C02EF" w:rsidP="00051280">
            <w:pPr>
              <w:jc w:val="center"/>
              <w:rPr>
                <w:sz w:val="24"/>
              </w:rPr>
            </w:pPr>
            <w:r w:rsidRPr="00C92AA7">
              <w:rPr>
                <w:rFonts w:hint="eastAsia"/>
                <w:sz w:val="24"/>
              </w:rPr>
              <w:t>1</w:t>
            </w:r>
            <w:r w:rsidRPr="00C92AA7">
              <w:rPr>
                <w:sz w:val="24"/>
              </w:rPr>
              <w:t>0</w:t>
            </w:r>
          </w:p>
        </w:tc>
        <w:tc>
          <w:tcPr>
            <w:tcW w:w="4253" w:type="dxa"/>
            <w:vAlign w:val="center"/>
          </w:tcPr>
          <w:p w14:paraId="36844992" w14:textId="0634C5E9" w:rsidR="00381FA8" w:rsidRPr="00C92AA7" w:rsidRDefault="00063731" w:rsidP="000512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3038E" w:rsidRPr="00D3038E">
              <w:rPr>
                <w:rFonts w:hint="eastAsia"/>
                <w:sz w:val="24"/>
              </w:rPr>
              <w:t>朗诵形式富有创意，可借助音乐、服装、布景、吟诵等手段融合展现诵读内容。</w:t>
            </w:r>
          </w:p>
        </w:tc>
        <w:tc>
          <w:tcPr>
            <w:tcW w:w="992" w:type="dxa"/>
          </w:tcPr>
          <w:p w14:paraId="0C073551" w14:textId="77777777" w:rsidR="00381FA8" w:rsidRDefault="00381FA8" w:rsidP="00051280"/>
        </w:tc>
      </w:tr>
    </w:tbl>
    <w:p w14:paraId="714F3E55" w14:textId="585A3D95" w:rsidR="00795032" w:rsidRDefault="0084038F" w:rsidP="0084038F">
      <w:pP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</w:pPr>
      <w:r w:rsidRPr="0084038F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二</w:t>
      </w:r>
    </w:p>
    <w:p w14:paraId="37058F14" w14:textId="25F44B64" w:rsidR="00051280" w:rsidRPr="00051280" w:rsidRDefault="00051280" w:rsidP="00051280">
      <w:pPr>
        <w:jc w:val="center"/>
        <w:rPr>
          <w:rFonts w:ascii="黑体" w:eastAsia="黑体" w:hAnsi="黑体" w:cs="黑体"/>
          <w:b/>
          <w:bCs/>
          <w:color w:val="000000"/>
          <w:sz w:val="44"/>
          <w:szCs w:val="44"/>
          <w:shd w:val="clear" w:color="auto" w:fill="FFFFFF"/>
        </w:rPr>
      </w:pPr>
      <w:r w:rsidRPr="00051280"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赤峰学院“诵读中国”经典诵读大赛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评分标准</w:t>
      </w:r>
      <w:bookmarkStart w:id="0" w:name="_GoBack"/>
      <w:bookmarkEnd w:id="0"/>
    </w:p>
    <w:p w14:paraId="29FF1291" w14:textId="77777777" w:rsidR="00051280" w:rsidRPr="00051280" w:rsidRDefault="00051280" w:rsidP="0084038F"/>
    <w:sectPr w:rsidR="00051280" w:rsidRPr="00051280" w:rsidSect="001A61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F9017" w14:textId="77777777" w:rsidR="00F96A8C" w:rsidRDefault="00F96A8C" w:rsidP="0084038F">
      <w:r>
        <w:separator/>
      </w:r>
    </w:p>
  </w:endnote>
  <w:endnote w:type="continuationSeparator" w:id="0">
    <w:p w14:paraId="7EEEE1F8" w14:textId="77777777" w:rsidR="00F96A8C" w:rsidRDefault="00F96A8C" w:rsidP="0084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726B1" w14:textId="77777777" w:rsidR="00F96A8C" w:rsidRDefault="00F96A8C" w:rsidP="0084038F">
      <w:r>
        <w:separator/>
      </w:r>
    </w:p>
  </w:footnote>
  <w:footnote w:type="continuationSeparator" w:id="0">
    <w:p w14:paraId="455E63F5" w14:textId="77777777" w:rsidR="00F96A8C" w:rsidRDefault="00F96A8C" w:rsidP="0084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A8"/>
    <w:rsid w:val="00051280"/>
    <w:rsid w:val="00063731"/>
    <w:rsid w:val="000D5C4E"/>
    <w:rsid w:val="0014384A"/>
    <w:rsid w:val="00193A3A"/>
    <w:rsid w:val="001A61C1"/>
    <w:rsid w:val="00381FA8"/>
    <w:rsid w:val="003C02EF"/>
    <w:rsid w:val="00440FAC"/>
    <w:rsid w:val="0084038F"/>
    <w:rsid w:val="00AE5BB6"/>
    <w:rsid w:val="00BA0009"/>
    <w:rsid w:val="00C46790"/>
    <w:rsid w:val="00C92AA7"/>
    <w:rsid w:val="00CF4BA9"/>
    <w:rsid w:val="00D3038E"/>
    <w:rsid w:val="00E86B48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6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03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03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03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0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SL</cp:lastModifiedBy>
  <cp:revision>8</cp:revision>
  <dcterms:created xsi:type="dcterms:W3CDTF">2022-05-22T14:53:00Z</dcterms:created>
  <dcterms:modified xsi:type="dcterms:W3CDTF">2022-05-23T03:55:00Z</dcterms:modified>
</cp:coreProperties>
</file>